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73B55" w14:textId="77777777" w:rsidR="009767EB" w:rsidRPr="0035434B" w:rsidRDefault="009767EB" w:rsidP="009767EB">
      <w:pPr>
        <w:pStyle w:val="NormalWeb"/>
        <w:spacing w:before="0" w:beforeAutospacing="0" w:after="0" w:afterAutospacing="0"/>
        <w:rPr>
          <w:rFonts w:ascii="Century Gothic" w:hAnsi="Century Gothic"/>
          <w:b/>
          <w:sz w:val="22"/>
          <w:szCs w:val="22"/>
        </w:rPr>
      </w:pPr>
    </w:p>
    <w:p w14:paraId="79FC1D18" w14:textId="77777777" w:rsidR="004E6009" w:rsidRPr="0035434B" w:rsidRDefault="004E6009" w:rsidP="009767EB">
      <w:pPr>
        <w:pStyle w:val="NormalWeb"/>
        <w:spacing w:before="0" w:beforeAutospacing="0" w:after="0" w:afterAutospacing="0"/>
        <w:jc w:val="center"/>
        <w:rPr>
          <w:rFonts w:ascii="Century Gothic" w:hAnsi="Century Gothic"/>
          <w:b/>
          <w:sz w:val="22"/>
          <w:szCs w:val="22"/>
        </w:rPr>
      </w:pPr>
      <w:r w:rsidRPr="0035434B">
        <w:rPr>
          <w:rFonts w:ascii="Century Gothic" w:hAnsi="Century Gothic"/>
          <w:b/>
          <w:sz w:val="22"/>
          <w:szCs w:val="22"/>
        </w:rPr>
        <w:t>R1.1 MEMBERSHIP APPLICATION FORM FOR KENYA FLOWER</w:t>
      </w:r>
      <w:r w:rsidRPr="0035434B">
        <w:rPr>
          <w:rFonts w:ascii="Century Gothic" w:hAnsi="Century Gothic"/>
          <w:sz w:val="22"/>
          <w:szCs w:val="22"/>
        </w:rPr>
        <w:t xml:space="preserve"> </w:t>
      </w:r>
      <w:r w:rsidRPr="0035434B">
        <w:rPr>
          <w:rFonts w:ascii="Century Gothic" w:hAnsi="Century Gothic"/>
          <w:b/>
          <w:sz w:val="22"/>
          <w:szCs w:val="22"/>
        </w:rPr>
        <w:t>COUNCIL</w:t>
      </w:r>
    </w:p>
    <w:tbl>
      <w:tblPr>
        <w:tblpPr w:leftFromText="180" w:rightFromText="180" w:vertAnchor="text" w:horzAnchor="margin" w:tblpXSpec="center" w:tblpY="808"/>
        <w:tblW w:w="11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7"/>
        <w:gridCol w:w="2831"/>
        <w:gridCol w:w="536"/>
        <w:gridCol w:w="557"/>
        <w:gridCol w:w="419"/>
        <w:gridCol w:w="319"/>
        <w:gridCol w:w="1662"/>
        <w:gridCol w:w="976"/>
        <w:gridCol w:w="668"/>
      </w:tblGrid>
      <w:tr w:rsidR="00B872F4" w:rsidRPr="0035434B" w14:paraId="6F06F060" w14:textId="77777777" w:rsidTr="00B872F4">
        <w:trPr>
          <w:trHeight w:val="120"/>
        </w:trPr>
        <w:tc>
          <w:tcPr>
            <w:tcW w:w="11285" w:type="dxa"/>
            <w:gridSpan w:val="9"/>
            <w:shd w:val="clear" w:color="auto" w:fill="E6E6E6"/>
          </w:tcPr>
          <w:p w14:paraId="57F50D2A" w14:textId="77777777" w:rsidR="00B872F4" w:rsidRPr="0035434B" w:rsidRDefault="00B872F4" w:rsidP="009767EB">
            <w:pPr>
              <w:jc w:val="center"/>
              <w:rPr>
                <w:rFonts w:ascii="Century Gothic" w:hAnsi="Century Gothic"/>
                <w:b/>
                <w:smallCaps/>
                <w:sz w:val="24"/>
                <w:szCs w:val="22"/>
              </w:rPr>
            </w:pPr>
            <w:r w:rsidRPr="0035434B">
              <w:rPr>
                <w:rFonts w:ascii="Century Gothic" w:hAnsi="Century Gothic"/>
                <w:b/>
                <w:smallCaps/>
                <w:sz w:val="24"/>
                <w:szCs w:val="22"/>
              </w:rPr>
              <w:t>COMPANY DETAILS</w:t>
            </w:r>
          </w:p>
        </w:tc>
      </w:tr>
      <w:tr w:rsidR="00B872F4" w:rsidRPr="0035434B" w14:paraId="5DC8A9CB" w14:textId="77777777" w:rsidTr="00CD0B70">
        <w:trPr>
          <w:trHeight w:val="237"/>
        </w:trPr>
        <w:tc>
          <w:tcPr>
            <w:tcW w:w="3317" w:type="dxa"/>
          </w:tcPr>
          <w:p w14:paraId="78409732" w14:textId="77777777" w:rsidR="00B872F4" w:rsidRPr="0035434B" w:rsidRDefault="00B872F4" w:rsidP="00B872F4">
            <w:pPr>
              <w:jc w:val="right"/>
              <w:rPr>
                <w:rFonts w:ascii="Century Gothic" w:hAnsi="Century Gothic"/>
                <w:b/>
                <w:iCs/>
                <w:szCs w:val="22"/>
              </w:rPr>
            </w:pPr>
            <w:r w:rsidRPr="0035434B">
              <w:rPr>
                <w:rFonts w:ascii="Century Gothic" w:hAnsi="Century Gothic"/>
                <w:b/>
                <w:iCs/>
                <w:szCs w:val="22"/>
              </w:rPr>
              <w:t>Company Name:</w:t>
            </w:r>
          </w:p>
        </w:tc>
        <w:tc>
          <w:tcPr>
            <w:tcW w:w="7968" w:type="dxa"/>
            <w:gridSpan w:val="8"/>
          </w:tcPr>
          <w:p w14:paraId="60F550F9" w14:textId="77777777" w:rsidR="00B872F4" w:rsidRPr="0035434B" w:rsidRDefault="00B872F4" w:rsidP="00B872F4">
            <w:pPr>
              <w:jc w:val="both"/>
              <w:rPr>
                <w:rFonts w:ascii="Century Gothic" w:hAnsi="Century Gothic"/>
                <w:b/>
                <w:szCs w:val="22"/>
              </w:rPr>
            </w:pPr>
          </w:p>
          <w:p w14:paraId="3E304B61" w14:textId="77777777" w:rsidR="009767EB" w:rsidRPr="0035434B" w:rsidRDefault="009767EB" w:rsidP="00B872F4">
            <w:pPr>
              <w:jc w:val="both"/>
              <w:rPr>
                <w:rFonts w:ascii="Century Gothic" w:hAnsi="Century Gothic"/>
                <w:b/>
                <w:szCs w:val="22"/>
              </w:rPr>
            </w:pPr>
          </w:p>
        </w:tc>
      </w:tr>
      <w:tr w:rsidR="00B872F4" w:rsidRPr="0035434B" w14:paraId="65DD9CE2" w14:textId="77777777" w:rsidTr="00CD0B70">
        <w:trPr>
          <w:trHeight w:val="237"/>
        </w:trPr>
        <w:tc>
          <w:tcPr>
            <w:tcW w:w="3317" w:type="dxa"/>
          </w:tcPr>
          <w:p w14:paraId="7626BD9D" w14:textId="77777777" w:rsidR="00B872F4" w:rsidRPr="0035434B" w:rsidRDefault="00B872F4" w:rsidP="00B872F4">
            <w:pPr>
              <w:jc w:val="right"/>
              <w:rPr>
                <w:rFonts w:ascii="Century Gothic" w:hAnsi="Century Gothic"/>
                <w:b/>
                <w:szCs w:val="22"/>
              </w:rPr>
            </w:pPr>
            <w:r w:rsidRPr="0035434B">
              <w:rPr>
                <w:rFonts w:ascii="Century Gothic" w:hAnsi="Century Gothic"/>
                <w:b/>
                <w:iCs/>
                <w:szCs w:val="22"/>
              </w:rPr>
              <w:t>Post Office Address:</w:t>
            </w:r>
          </w:p>
        </w:tc>
        <w:tc>
          <w:tcPr>
            <w:tcW w:w="2831" w:type="dxa"/>
          </w:tcPr>
          <w:p w14:paraId="47452D51" w14:textId="77777777" w:rsidR="00B872F4" w:rsidRPr="0035434B" w:rsidRDefault="00B872F4" w:rsidP="00B872F4">
            <w:pPr>
              <w:jc w:val="both"/>
              <w:rPr>
                <w:rFonts w:ascii="Century Gothic" w:hAnsi="Century Gothic"/>
                <w:b/>
                <w:szCs w:val="22"/>
              </w:rPr>
            </w:pPr>
          </w:p>
        </w:tc>
        <w:tc>
          <w:tcPr>
            <w:tcW w:w="1512" w:type="dxa"/>
            <w:gridSpan w:val="3"/>
            <w:shd w:val="clear" w:color="auto" w:fill="DDD9C3"/>
          </w:tcPr>
          <w:p w14:paraId="43E84AE0" w14:textId="77777777" w:rsidR="00B872F4" w:rsidRPr="0035434B" w:rsidRDefault="00B872F4" w:rsidP="00B872F4">
            <w:pPr>
              <w:jc w:val="both"/>
              <w:rPr>
                <w:rFonts w:ascii="Century Gothic" w:hAnsi="Century Gothic"/>
                <w:b/>
                <w:szCs w:val="22"/>
              </w:rPr>
            </w:pPr>
            <w:r w:rsidRPr="0035434B">
              <w:rPr>
                <w:rFonts w:ascii="Century Gothic" w:hAnsi="Century Gothic"/>
                <w:b/>
                <w:iCs/>
                <w:szCs w:val="22"/>
              </w:rPr>
              <w:t>Postal code:</w:t>
            </w:r>
          </w:p>
        </w:tc>
        <w:tc>
          <w:tcPr>
            <w:tcW w:w="3625" w:type="dxa"/>
            <w:gridSpan w:val="4"/>
          </w:tcPr>
          <w:p w14:paraId="418D5408" w14:textId="77777777" w:rsidR="00B872F4" w:rsidRPr="0035434B" w:rsidRDefault="00B872F4" w:rsidP="00B872F4">
            <w:pPr>
              <w:jc w:val="both"/>
              <w:rPr>
                <w:rFonts w:ascii="Century Gothic" w:hAnsi="Century Gothic"/>
                <w:b/>
                <w:szCs w:val="22"/>
              </w:rPr>
            </w:pPr>
          </w:p>
        </w:tc>
      </w:tr>
      <w:tr w:rsidR="00B872F4" w:rsidRPr="0035434B" w14:paraId="009CB46A" w14:textId="77777777" w:rsidTr="00CD0B70">
        <w:trPr>
          <w:trHeight w:val="243"/>
        </w:trPr>
        <w:tc>
          <w:tcPr>
            <w:tcW w:w="3317" w:type="dxa"/>
          </w:tcPr>
          <w:p w14:paraId="01D86C1D" w14:textId="77777777" w:rsidR="00B872F4" w:rsidRPr="0035434B" w:rsidRDefault="00B872F4" w:rsidP="00B872F4">
            <w:pPr>
              <w:jc w:val="right"/>
              <w:rPr>
                <w:rFonts w:ascii="Century Gothic" w:hAnsi="Century Gothic"/>
                <w:b/>
                <w:szCs w:val="22"/>
              </w:rPr>
            </w:pPr>
            <w:r w:rsidRPr="0035434B">
              <w:rPr>
                <w:rFonts w:ascii="Century Gothic" w:hAnsi="Century Gothic"/>
                <w:b/>
                <w:szCs w:val="22"/>
              </w:rPr>
              <w:t xml:space="preserve">Company Registration Number: </w:t>
            </w:r>
          </w:p>
          <w:p w14:paraId="66B83820" w14:textId="77777777" w:rsidR="00B872F4" w:rsidRPr="0035434B" w:rsidRDefault="00B872F4" w:rsidP="00B872F4">
            <w:pPr>
              <w:jc w:val="right"/>
              <w:rPr>
                <w:rFonts w:ascii="Century Gothic" w:hAnsi="Century Gothic"/>
                <w:b/>
                <w:szCs w:val="22"/>
              </w:rPr>
            </w:pPr>
            <w:r w:rsidRPr="0035434B">
              <w:rPr>
                <w:rFonts w:ascii="Century Gothic" w:hAnsi="Century Gothic"/>
                <w:b/>
                <w:szCs w:val="22"/>
              </w:rPr>
              <w:t xml:space="preserve"> (legal)</w:t>
            </w:r>
          </w:p>
        </w:tc>
        <w:tc>
          <w:tcPr>
            <w:tcW w:w="7968" w:type="dxa"/>
            <w:gridSpan w:val="8"/>
          </w:tcPr>
          <w:p w14:paraId="444E082E" w14:textId="77777777" w:rsidR="00B872F4" w:rsidRPr="0035434B" w:rsidRDefault="00B872F4" w:rsidP="00B872F4">
            <w:pPr>
              <w:jc w:val="both"/>
              <w:rPr>
                <w:rFonts w:ascii="Century Gothic" w:hAnsi="Century Gothic"/>
                <w:b/>
                <w:szCs w:val="22"/>
              </w:rPr>
            </w:pPr>
          </w:p>
        </w:tc>
      </w:tr>
      <w:tr w:rsidR="00B872F4" w:rsidRPr="0035434B" w14:paraId="434FE239" w14:textId="77777777" w:rsidTr="00CD0B70">
        <w:trPr>
          <w:trHeight w:val="188"/>
        </w:trPr>
        <w:tc>
          <w:tcPr>
            <w:tcW w:w="3317" w:type="dxa"/>
          </w:tcPr>
          <w:p w14:paraId="16C208F9" w14:textId="77777777" w:rsidR="00B872F4" w:rsidRPr="0035434B" w:rsidRDefault="00B872F4" w:rsidP="00B872F4">
            <w:pPr>
              <w:jc w:val="right"/>
              <w:rPr>
                <w:rFonts w:ascii="Century Gothic" w:hAnsi="Century Gothic"/>
                <w:b/>
                <w:color w:val="000000"/>
                <w:szCs w:val="22"/>
              </w:rPr>
            </w:pPr>
            <w:r w:rsidRPr="0035434B">
              <w:rPr>
                <w:rFonts w:ascii="Century Gothic" w:hAnsi="Century Gothic"/>
                <w:b/>
                <w:color w:val="000000"/>
                <w:szCs w:val="22"/>
              </w:rPr>
              <w:t>KFC Registration Number:</w:t>
            </w:r>
          </w:p>
        </w:tc>
        <w:tc>
          <w:tcPr>
            <w:tcW w:w="7968" w:type="dxa"/>
            <w:gridSpan w:val="8"/>
          </w:tcPr>
          <w:p w14:paraId="2CDEF05B" w14:textId="77777777" w:rsidR="00B872F4" w:rsidRPr="0035434B" w:rsidRDefault="00B872F4" w:rsidP="00B872F4">
            <w:pPr>
              <w:jc w:val="both"/>
              <w:rPr>
                <w:rFonts w:ascii="Century Gothic" w:hAnsi="Century Gothic"/>
                <w:b/>
                <w:szCs w:val="22"/>
              </w:rPr>
            </w:pPr>
          </w:p>
          <w:p w14:paraId="7FB7A55D" w14:textId="77777777" w:rsidR="00B872F4" w:rsidRPr="0035434B" w:rsidRDefault="00B872F4" w:rsidP="00B872F4">
            <w:pPr>
              <w:jc w:val="both"/>
              <w:rPr>
                <w:rFonts w:ascii="Century Gothic" w:hAnsi="Century Gothic"/>
                <w:b/>
                <w:szCs w:val="22"/>
              </w:rPr>
            </w:pPr>
          </w:p>
        </w:tc>
      </w:tr>
      <w:tr w:rsidR="00B872F4" w:rsidRPr="0035434B" w14:paraId="2E66C6DF" w14:textId="77777777" w:rsidTr="00CD0B70">
        <w:trPr>
          <w:trHeight w:val="243"/>
        </w:trPr>
        <w:tc>
          <w:tcPr>
            <w:tcW w:w="3317" w:type="dxa"/>
          </w:tcPr>
          <w:p w14:paraId="6AA6897C" w14:textId="77777777" w:rsidR="00B872F4" w:rsidRPr="0035434B" w:rsidRDefault="00B872F4" w:rsidP="00B872F4">
            <w:pPr>
              <w:jc w:val="right"/>
              <w:rPr>
                <w:rFonts w:ascii="Century Gothic" w:hAnsi="Century Gothic"/>
                <w:b/>
                <w:color w:val="000000"/>
                <w:szCs w:val="22"/>
              </w:rPr>
            </w:pPr>
            <w:proofErr w:type="gramStart"/>
            <w:r w:rsidRPr="0035434B">
              <w:rPr>
                <w:rFonts w:ascii="Century Gothic" w:hAnsi="Century Gothic"/>
                <w:b/>
                <w:color w:val="000000"/>
                <w:szCs w:val="22"/>
              </w:rPr>
              <w:t>GLOBALG.A.P</w:t>
            </w:r>
            <w:proofErr w:type="gramEnd"/>
            <w:r w:rsidRPr="0035434B">
              <w:rPr>
                <w:rFonts w:ascii="Century Gothic" w:hAnsi="Century Gothic"/>
                <w:b/>
                <w:color w:val="000000"/>
                <w:szCs w:val="22"/>
              </w:rPr>
              <w:t xml:space="preserve"> Registration Number: </w:t>
            </w:r>
          </w:p>
          <w:p w14:paraId="11F53FA7" w14:textId="77777777" w:rsidR="00B872F4" w:rsidRPr="0035434B" w:rsidRDefault="00B872F4" w:rsidP="00B872F4">
            <w:pPr>
              <w:jc w:val="right"/>
              <w:rPr>
                <w:rFonts w:ascii="Century Gothic" w:hAnsi="Century Gothic"/>
                <w:b/>
                <w:color w:val="000000"/>
                <w:szCs w:val="22"/>
              </w:rPr>
            </w:pPr>
            <w:r w:rsidRPr="0035434B">
              <w:rPr>
                <w:rFonts w:ascii="Century Gothic" w:hAnsi="Century Gothic"/>
                <w:b/>
                <w:color w:val="000000"/>
                <w:szCs w:val="22"/>
              </w:rPr>
              <w:t>(where applicable)</w:t>
            </w:r>
          </w:p>
        </w:tc>
        <w:tc>
          <w:tcPr>
            <w:tcW w:w="7968" w:type="dxa"/>
            <w:gridSpan w:val="8"/>
          </w:tcPr>
          <w:p w14:paraId="0897A8D6" w14:textId="77777777" w:rsidR="00B872F4" w:rsidRPr="0035434B" w:rsidRDefault="00B872F4" w:rsidP="00B872F4">
            <w:pPr>
              <w:jc w:val="both"/>
              <w:rPr>
                <w:rFonts w:ascii="Century Gothic" w:hAnsi="Century Gothic"/>
                <w:b/>
                <w:szCs w:val="22"/>
              </w:rPr>
            </w:pPr>
          </w:p>
          <w:p w14:paraId="3D34D1F0" w14:textId="77777777" w:rsidR="00B872F4" w:rsidRPr="0035434B" w:rsidRDefault="00B872F4" w:rsidP="00B872F4">
            <w:pPr>
              <w:jc w:val="both"/>
              <w:rPr>
                <w:rFonts w:ascii="Century Gothic" w:hAnsi="Century Gothic"/>
                <w:b/>
                <w:szCs w:val="22"/>
              </w:rPr>
            </w:pPr>
          </w:p>
        </w:tc>
      </w:tr>
      <w:tr w:rsidR="00B872F4" w:rsidRPr="0035434B" w14:paraId="532D88F4" w14:textId="77777777" w:rsidTr="00CD0B70">
        <w:trPr>
          <w:trHeight w:val="237"/>
        </w:trPr>
        <w:tc>
          <w:tcPr>
            <w:tcW w:w="3317" w:type="dxa"/>
          </w:tcPr>
          <w:p w14:paraId="37E814F5" w14:textId="77777777" w:rsidR="00B872F4" w:rsidRPr="0035434B" w:rsidRDefault="00B872F4" w:rsidP="00B872F4">
            <w:pPr>
              <w:jc w:val="right"/>
              <w:rPr>
                <w:rFonts w:ascii="Century Gothic" w:hAnsi="Century Gothic"/>
                <w:b/>
                <w:szCs w:val="22"/>
              </w:rPr>
            </w:pPr>
            <w:r w:rsidRPr="0035434B">
              <w:rPr>
                <w:rFonts w:ascii="Century Gothic" w:hAnsi="Century Gothic"/>
                <w:b/>
                <w:szCs w:val="22"/>
              </w:rPr>
              <w:t>Company Contact Person’s Name &amp; Title:</w:t>
            </w:r>
          </w:p>
        </w:tc>
        <w:tc>
          <w:tcPr>
            <w:tcW w:w="7968" w:type="dxa"/>
            <w:gridSpan w:val="8"/>
          </w:tcPr>
          <w:p w14:paraId="5D78BA77" w14:textId="77777777" w:rsidR="00B872F4" w:rsidRPr="0035434B" w:rsidRDefault="00B872F4" w:rsidP="00B872F4">
            <w:pPr>
              <w:jc w:val="both"/>
              <w:rPr>
                <w:rFonts w:ascii="Century Gothic" w:hAnsi="Century Gothic"/>
                <w:b/>
                <w:szCs w:val="22"/>
              </w:rPr>
            </w:pPr>
          </w:p>
          <w:p w14:paraId="7B9661A9" w14:textId="77777777" w:rsidR="00B872F4" w:rsidRPr="0035434B" w:rsidRDefault="00B872F4" w:rsidP="00B872F4">
            <w:pPr>
              <w:jc w:val="both"/>
              <w:rPr>
                <w:rFonts w:ascii="Century Gothic" w:hAnsi="Century Gothic"/>
                <w:b/>
                <w:szCs w:val="22"/>
              </w:rPr>
            </w:pPr>
          </w:p>
        </w:tc>
      </w:tr>
      <w:tr w:rsidR="00B872F4" w:rsidRPr="0035434B" w14:paraId="748B6B2C" w14:textId="77777777" w:rsidTr="00CD0B70">
        <w:trPr>
          <w:trHeight w:val="243"/>
        </w:trPr>
        <w:tc>
          <w:tcPr>
            <w:tcW w:w="3317" w:type="dxa"/>
          </w:tcPr>
          <w:p w14:paraId="14EBDC86" w14:textId="77777777" w:rsidR="00B872F4" w:rsidRPr="0035434B" w:rsidRDefault="00B872F4" w:rsidP="00B872F4">
            <w:pPr>
              <w:jc w:val="right"/>
              <w:rPr>
                <w:rFonts w:ascii="Century Gothic" w:hAnsi="Century Gothic"/>
                <w:b/>
                <w:szCs w:val="22"/>
              </w:rPr>
            </w:pPr>
            <w:r w:rsidRPr="0035434B">
              <w:rPr>
                <w:rFonts w:ascii="Century Gothic" w:hAnsi="Century Gothic"/>
                <w:b/>
                <w:szCs w:val="22"/>
              </w:rPr>
              <w:t>Contact Phone No.:</w:t>
            </w:r>
          </w:p>
        </w:tc>
        <w:tc>
          <w:tcPr>
            <w:tcW w:w="7968" w:type="dxa"/>
            <w:gridSpan w:val="8"/>
          </w:tcPr>
          <w:p w14:paraId="3777B907" w14:textId="77777777" w:rsidR="00B872F4" w:rsidRPr="0035434B" w:rsidRDefault="00B872F4" w:rsidP="00B872F4">
            <w:pPr>
              <w:jc w:val="both"/>
              <w:rPr>
                <w:rFonts w:ascii="Century Gothic" w:hAnsi="Century Gothic"/>
                <w:b/>
                <w:szCs w:val="22"/>
              </w:rPr>
            </w:pPr>
          </w:p>
          <w:p w14:paraId="07020BCD" w14:textId="77777777" w:rsidR="00B872F4" w:rsidRPr="0035434B" w:rsidRDefault="00B872F4" w:rsidP="00B872F4">
            <w:pPr>
              <w:jc w:val="both"/>
              <w:rPr>
                <w:rFonts w:ascii="Century Gothic" w:hAnsi="Century Gothic"/>
                <w:b/>
                <w:szCs w:val="22"/>
              </w:rPr>
            </w:pPr>
          </w:p>
        </w:tc>
      </w:tr>
      <w:tr w:rsidR="00B872F4" w:rsidRPr="0035434B" w14:paraId="00375416" w14:textId="77777777" w:rsidTr="00CD0B70">
        <w:trPr>
          <w:trHeight w:val="243"/>
        </w:trPr>
        <w:tc>
          <w:tcPr>
            <w:tcW w:w="3317" w:type="dxa"/>
          </w:tcPr>
          <w:p w14:paraId="239B5D90" w14:textId="77777777" w:rsidR="00B872F4" w:rsidRPr="0035434B" w:rsidRDefault="00B872F4" w:rsidP="00B872F4">
            <w:pPr>
              <w:jc w:val="right"/>
              <w:rPr>
                <w:rFonts w:ascii="Century Gothic" w:hAnsi="Century Gothic"/>
                <w:b/>
                <w:szCs w:val="22"/>
              </w:rPr>
            </w:pPr>
            <w:r w:rsidRPr="0035434B">
              <w:rPr>
                <w:rFonts w:ascii="Century Gothic" w:hAnsi="Century Gothic"/>
                <w:b/>
                <w:szCs w:val="22"/>
              </w:rPr>
              <w:t>E-mail Address:</w:t>
            </w:r>
          </w:p>
        </w:tc>
        <w:tc>
          <w:tcPr>
            <w:tcW w:w="7968" w:type="dxa"/>
            <w:gridSpan w:val="8"/>
          </w:tcPr>
          <w:p w14:paraId="1A612A6B" w14:textId="77777777" w:rsidR="00B872F4" w:rsidRPr="0035434B" w:rsidRDefault="00B872F4" w:rsidP="00B872F4">
            <w:pPr>
              <w:jc w:val="both"/>
              <w:rPr>
                <w:rFonts w:ascii="Century Gothic" w:hAnsi="Century Gothic"/>
                <w:b/>
                <w:szCs w:val="22"/>
              </w:rPr>
            </w:pPr>
          </w:p>
          <w:p w14:paraId="1CA4FAD4" w14:textId="77777777" w:rsidR="00B872F4" w:rsidRPr="0035434B" w:rsidRDefault="00B872F4" w:rsidP="00B872F4">
            <w:pPr>
              <w:jc w:val="both"/>
              <w:rPr>
                <w:rFonts w:ascii="Century Gothic" w:hAnsi="Century Gothic"/>
                <w:b/>
                <w:szCs w:val="22"/>
              </w:rPr>
            </w:pPr>
          </w:p>
        </w:tc>
      </w:tr>
      <w:tr w:rsidR="00B872F4" w:rsidRPr="0035434B" w14:paraId="3DC467F8" w14:textId="77777777" w:rsidTr="00CD0B70">
        <w:trPr>
          <w:trHeight w:val="237"/>
        </w:trPr>
        <w:tc>
          <w:tcPr>
            <w:tcW w:w="3317" w:type="dxa"/>
          </w:tcPr>
          <w:p w14:paraId="65A184E4" w14:textId="77777777" w:rsidR="00B872F4" w:rsidRPr="0035434B" w:rsidRDefault="00B872F4" w:rsidP="00B872F4">
            <w:pPr>
              <w:jc w:val="right"/>
              <w:rPr>
                <w:rFonts w:ascii="Century Gothic" w:hAnsi="Century Gothic"/>
                <w:b/>
                <w:szCs w:val="22"/>
              </w:rPr>
            </w:pPr>
            <w:r w:rsidRPr="0035434B">
              <w:rPr>
                <w:rFonts w:ascii="Century Gothic" w:hAnsi="Century Gothic"/>
                <w:b/>
                <w:szCs w:val="22"/>
              </w:rPr>
              <w:t>Company Website</w:t>
            </w:r>
          </w:p>
          <w:p w14:paraId="007401D0" w14:textId="77777777" w:rsidR="00B872F4" w:rsidRPr="0035434B" w:rsidRDefault="00B872F4" w:rsidP="00B872F4">
            <w:pPr>
              <w:jc w:val="right"/>
              <w:rPr>
                <w:rFonts w:ascii="Century Gothic" w:hAnsi="Century Gothic"/>
                <w:b/>
                <w:szCs w:val="22"/>
              </w:rPr>
            </w:pPr>
            <w:r w:rsidRPr="0035434B">
              <w:rPr>
                <w:rFonts w:ascii="Century Gothic" w:hAnsi="Century Gothic"/>
                <w:b/>
                <w:szCs w:val="22"/>
              </w:rPr>
              <w:t>(where applicable):</w:t>
            </w:r>
          </w:p>
        </w:tc>
        <w:tc>
          <w:tcPr>
            <w:tcW w:w="7968" w:type="dxa"/>
            <w:gridSpan w:val="8"/>
          </w:tcPr>
          <w:p w14:paraId="7D764866" w14:textId="77777777" w:rsidR="00B872F4" w:rsidRPr="0035434B" w:rsidRDefault="00B872F4" w:rsidP="00B872F4">
            <w:pPr>
              <w:jc w:val="both"/>
              <w:rPr>
                <w:rFonts w:ascii="Century Gothic" w:hAnsi="Century Gothic"/>
                <w:b/>
                <w:szCs w:val="22"/>
              </w:rPr>
            </w:pPr>
          </w:p>
        </w:tc>
      </w:tr>
      <w:tr w:rsidR="00B872F4" w:rsidRPr="0035434B" w14:paraId="7E1B44E6" w14:textId="77777777" w:rsidTr="00CD0B70">
        <w:trPr>
          <w:trHeight w:val="237"/>
        </w:trPr>
        <w:tc>
          <w:tcPr>
            <w:tcW w:w="3317" w:type="dxa"/>
          </w:tcPr>
          <w:p w14:paraId="32D55E4D" w14:textId="77777777" w:rsidR="00B872F4" w:rsidRPr="0035434B" w:rsidRDefault="00B872F4" w:rsidP="00B872F4">
            <w:pPr>
              <w:jc w:val="right"/>
              <w:rPr>
                <w:rFonts w:ascii="Century Gothic" w:hAnsi="Century Gothic"/>
                <w:b/>
                <w:szCs w:val="22"/>
              </w:rPr>
            </w:pPr>
            <w:r w:rsidRPr="0035434B">
              <w:rPr>
                <w:rFonts w:ascii="Century Gothic" w:hAnsi="Century Gothic"/>
                <w:b/>
                <w:szCs w:val="22"/>
              </w:rPr>
              <w:t xml:space="preserve">Farm Location: </w:t>
            </w:r>
          </w:p>
          <w:p w14:paraId="3E8F7535" w14:textId="77777777" w:rsidR="00B872F4" w:rsidRPr="0035434B" w:rsidRDefault="00B872F4" w:rsidP="00B872F4">
            <w:pPr>
              <w:jc w:val="right"/>
              <w:rPr>
                <w:rFonts w:ascii="Century Gothic" w:hAnsi="Century Gothic"/>
                <w:b/>
                <w:szCs w:val="22"/>
              </w:rPr>
            </w:pPr>
            <w:r w:rsidRPr="0035434B">
              <w:rPr>
                <w:rFonts w:ascii="Century Gothic" w:hAnsi="Century Gothic"/>
                <w:b/>
                <w:szCs w:val="22"/>
              </w:rPr>
              <w:t>(supply sketch map &amp; attach)</w:t>
            </w:r>
          </w:p>
        </w:tc>
        <w:tc>
          <w:tcPr>
            <w:tcW w:w="7968" w:type="dxa"/>
            <w:gridSpan w:val="8"/>
          </w:tcPr>
          <w:p w14:paraId="209045CD" w14:textId="77777777" w:rsidR="00B872F4" w:rsidRPr="0035434B" w:rsidRDefault="00B872F4" w:rsidP="00B872F4">
            <w:pPr>
              <w:jc w:val="both"/>
              <w:rPr>
                <w:rFonts w:ascii="Century Gothic" w:hAnsi="Century Gothic"/>
                <w:b/>
                <w:szCs w:val="22"/>
              </w:rPr>
            </w:pPr>
          </w:p>
          <w:p w14:paraId="59D29141" w14:textId="77777777" w:rsidR="00B872F4" w:rsidRPr="0035434B" w:rsidRDefault="00B872F4" w:rsidP="00B872F4">
            <w:pPr>
              <w:jc w:val="both"/>
              <w:rPr>
                <w:rFonts w:ascii="Century Gothic" w:hAnsi="Century Gothic"/>
                <w:b/>
                <w:szCs w:val="22"/>
              </w:rPr>
            </w:pPr>
          </w:p>
        </w:tc>
      </w:tr>
      <w:tr w:rsidR="0091413E" w:rsidRPr="0035434B" w14:paraId="69D707B1" w14:textId="77777777" w:rsidTr="0091413E">
        <w:trPr>
          <w:trHeight w:val="237"/>
        </w:trPr>
        <w:tc>
          <w:tcPr>
            <w:tcW w:w="3317" w:type="dxa"/>
            <w:shd w:val="clear" w:color="auto" w:fill="FF0000"/>
          </w:tcPr>
          <w:p w14:paraId="19E9F215" w14:textId="409F2504" w:rsidR="0091413E" w:rsidRPr="0035434B" w:rsidRDefault="0091413E" w:rsidP="00B872F4">
            <w:pPr>
              <w:jc w:val="right"/>
              <w:rPr>
                <w:rFonts w:ascii="Century Gothic" w:hAnsi="Century Gothic"/>
                <w:b/>
                <w:szCs w:val="22"/>
              </w:rPr>
            </w:pPr>
            <w:r>
              <w:rPr>
                <w:rFonts w:ascii="Century Gothic" w:hAnsi="Century Gothic"/>
                <w:b/>
                <w:szCs w:val="22"/>
              </w:rPr>
              <w:t>Company Physical Location e.g. along which road</w:t>
            </w:r>
          </w:p>
        </w:tc>
        <w:tc>
          <w:tcPr>
            <w:tcW w:w="7968" w:type="dxa"/>
            <w:gridSpan w:val="8"/>
          </w:tcPr>
          <w:p w14:paraId="3EF8CCD6" w14:textId="77777777" w:rsidR="0091413E" w:rsidRPr="0035434B" w:rsidRDefault="0091413E" w:rsidP="00B872F4">
            <w:pPr>
              <w:jc w:val="both"/>
              <w:rPr>
                <w:rFonts w:ascii="Century Gothic" w:hAnsi="Century Gothic"/>
                <w:b/>
                <w:szCs w:val="22"/>
              </w:rPr>
            </w:pPr>
          </w:p>
        </w:tc>
      </w:tr>
      <w:tr w:rsidR="0091413E" w:rsidRPr="0035434B" w14:paraId="0CDFE3EC" w14:textId="77777777" w:rsidTr="0091413E">
        <w:trPr>
          <w:trHeight w:val="237"/>
        </w:trPr>
        <w:tc>
          <w:tcPr>
            <w:tcW w:w="3317" w:type="dxa"/>
            <w:shd w:val="clear" w:color="auto" w:fill="FF0000"/>
          </w:tcPr>
          <w:p w14:paraId="28B73678" w14:textId="57E4E3A0" w:rsidR="0091413E" w:rsidRDefault="0091413E" w:rsidP="00B872F4">
            <w:pPr>
              <w:jc w:val="right"/>
              <w:rPr>
                <w:rFonts w:ascii="Century Gothic" w:hAnsi="Century Gothic"/>
                <w:b/>
                <w:szCs w:val="22"/>
              </w:rPr>
            </w:pPr>
            <w:r>
              <w:rPr>
                <w:rFonts w:ascii="Century Gothic" w:hAnsi="Century Gothic"/>
                <w:b/>
                <w:szCs w:val="22"/>
              </w:rPr>
              <w:t>Company GPS Location Coordinates (</w:t>
            </w:r>
            <w:r w:rsidRPr="0091413E">
              <w:rPr>
                <w:rFonts w:ascii="Century Gothic" w:hAnsi="Century Gothic"/>
                <w:b/>
                <w:szCs w:val="22"/>
              </w:rPr>
              <w:t xml:space="preserve">use decimal format </w:t>
            </w:r>
            <w:r>
              <w:rPr>
                <w:rFonts w:ascii="Century Gothic" w:hAnsi="Century Gothic"/>
                <w:b/>
                <w:szCs w:val="22"/>
              </w:rPr>
              <w:t xml:space="preserve">for the Latitude and the Longitude </w:t>
            </w:r>
            <w:proofErr w:type="spellStart"/>
            <w:proofErr w:type="gramStart"/>
            <w:r w:rsidRPr="0091413E">
              <w:rPr>
                <w:rFonts w:ascii="Century Gothic" w:hAnsi="Century Gothic"/>
                <w:b/>
                <w:szCs w:val="22"/>
              </w:rPr>
              <w:t>xxx.xxxxxx</w:t>
            </w:r>
            <w:proofErr w:type="spellEnd"/>
            <w:proofErr w:type="gramEnd"/>
            <w:r w:rsidRPr="0091413E">
              <w:rPr>
                <w:rFonts w:ascii="Century Gothic" w:hAnsi="Century Gothic"/>
                <w:b/>
                <w:szCs w:val="22"/>
              </w:rPr>
              <w:t xml:space="preserve"> (with at least 4-6 digits after the decimal).</w:t>
            </w:r>
            <w:r>
              <w:rPr>
                <w:rFonts w:ascii="Century Gothic" w:hAnsi="Century Gothic"/>
                <w:b/>
                <w:szCs w:val="22"/>
              </w:rPr>
              <w:t xml:space="preserve"> E.g. </w:t>
            </w:r>
            <w:r w:rsidRPr="0091413E">
              <w:rPr>
                <w:rFonts w:ascii="Century Gothic" w:hAnsi="Century Gothic"/>
                <w:b/>
                <w:szCs w:val="22"/>
              </w:rPr>
              <w:t xml:space="preserve"> 24.123456 or 1.429746</w:t>
            </w:r>
          </w:p>
        </w:tc>
        <w:tc>
          <w:tcPr>
            <w:tcW w:w="7968" w:type="dxa"/>
            <w:gridSpan w:val="8"/>
          </w:tcPr>
          <w:p w14:paraId="17B16E44" w14:textId="77777777" w:rsidR="0091413E" w:rsidRPr="0035434B" w:rsidRDefault="0091413E" w:rsidP="00B872F4">
            <w:pPr>
              <w:jc w:val="both"/>
              <w:rPr>
                <w:rFonts w:ascii="Century Gothic" w:hAnsi="Century Gothic"/>
                <w:b/>
                <w:szCs w:val="22"/>
              </w:rPr>
            </w:pPr>
          </w:p>
        </w:tc>
      </w:tr>
      <w:tr w:rsidR="00B872F4" w:rsidRPr="0035434B" w14:paraId="09961329" w14:textId="77777777" w:rsidTr="00CD0B70">
        <w:trPr>
          <w:trHeight w:val="237"/>
        </w:trPr>
        <w:tc>
          <w:tcPr>
            <w:tcW w:w="3317" w:type="dxa"/>
          </w:tcPr>
          <w:p w14:paraId="772F2709" w14:textId="77777777" w:rsidR="00B872F4" w:rsidRPr="0035434B" w:rsidRDefault="00B872F4" w:rsidP="00B872F4">
            <w:pPr>
              <w:jc w:val="right"/>
              <w:rPr>
                <w:rFonts w:ascii="Century Gothic" w:hAnsi="Century Gothic"/>
                <w:b/>
                <w:szCs w:val="22"/>
              </w:rPr>
            </w:pPr>
            <w:r w:rsidRPr="0035434B">
              <w:rPr>
                <w:rFonts w:ascii="Century Gothic" w:hAnsi="Century Gothic"/>
                <w:b/>
                <w:szCs w:val="22"/>
              </w:rPr>
              <w:t>County where the farm is located:</w:t>
            </w:r>
          </w:p>
        </w:tc>
        <w:tc>
          <w:tcPr>
            <w:tcW w:w="7968" w:type="dxa"/>
            <w:gridSpan w:val="8"/>
          </w:tcPr>
          <w:p w14:paraId="66F96B4B" w14:textId="77777777" w:rsidR="00B872F4" w:rsidRPr="0035434B" w:rsidRDefault="00B872F4" w:rsidP="00B872F4">
            <w:pPr>
              <w:jc w:val="both"/>
              <w:rPr>
                <w:rFonts w:ascii="Century Gothic" w:hAnsi="Century Gothic"/>
                <w:b/>
                <w:szCs w:val="22"/>
              </w:rPr>
            </w:pPr>
          </w:p>
        </w:tc>
      </w:tr>
      <w:tr w:rsidR="00B872F4" w:rsidRPr="0035434B" w14:paraId="662DA549" w14:textId="77777777" w:rsidTr="00CD0B70">
        <w:trPr>
          <w:trHeight w:val="261"/>
        </w:trPr>
        <w:tc>
          <w:tcPr>
            <w:tcW w:w="3317" w:type="dxa"/>
          </w:tcPr>
          <w:p w14:paraId="5D69C97C" w14:textId="77777777" w:rsidR="00B872F4" w:rsidRPr="0035434B" w:rsidRDefault="00B127CE" w:rsidP="00B872F4">
            <w:pPr>
              <w:jc w:val="right"/>
              <w:rPr>
                <w:rFonts w:ascii="Century Gothic" w:hAnsi="Century Gothic"/>
                <w:b/>
                <w:szCs w:val="22"/>
              </w:rPr>
            </w:pPr>
            <w:r w:rsidRPr="0035434B">
              <w:rPr>
                <w:rFonts w:ascii="Century Gothic" w:hAnsi="Century Gothic"/>
                <w:b/>
                <w:szCs w:val="22"/>
              </w:rPr>
              <w:t xml:space="preserve">Crops </w:t>
            </w:r>
            <w:r w:rsidR="00B872F4" w:rsidRPr="0035434B">
              <w:rPr>
                <w:rFonts w:ascii="Century Gothic" w:hAnsi="Century Gothic"/>
                <w:b/>
                <w:szCs w:val="22"/>
              </w:rPr>
              <w:t>Grown by the farm:</w:t>
            </w:r>
          </w:p>
        </w:tc>
        <w:tc>
          <w:tcPr>
            <w:tcW w:w="7968" w:type="dxa"/>
            <w:gridSpan w:val="8"/>
          </w:tcPr>
          <w:tbl>
            <w:tblPr>
              <w:tblStyle w:val="TableGrid"/>
              <w:tblW w:w="6438" w:type="dxa"/>
              <w:tblLook w:val="04A0" w:firstRow="1" w:lastRow="0" w:firstColumn="1" w:lastColumn="0" w:noHBand="0" w:noVBand="1"/>
            </w:tblPr>
            <w:tblGrid>
              <w:gridCol w:w="3219"/>
              <w:gridCol w:w="3219"/>
            </w:tblGrid>
            <w:tr w:rsidR="00B127CE" w:rsidRPr="0035434B" w14:paraId="334B7BD5" w14:textId="77777777" w:rsidTr="004547D4">
              <w:trPr>
                <w:trHeight w:val="240"/>
              </w:trPr>
              <w:tc>
                <w:tcPr>
                  <w:tcW w:w="3219" w:type="dxa"/>
                </w:tcPr>
                <w:p w14:paraId="3E637FBA" w14:textId="77777777" w:rsidR="00B127CE" w:rsidRPr="0035434B" w:rsidRDefault="00B127CE" w:rsidP="00AA2E73">
                  <w:pPr>
                    <w:framePr w:hSpace="180" w:wrap="around" w:vAnchor="text" w:hAnchor="margin" w:xAlign="center" w:y="808"/>
                    <w:jc w:val="both"/>
                    <w:rPr>
                      <w:rFonts w:ascii="Century Gothic" w:hAnsi="Century Gothic"/>
                      <w:b/>
                      <w:szCs w:val="22"/>
                    </w:rPr>
                  </w:pPr>
                  <w:r w:rsidRPr="0035434B">
                    <w:rPr>
                      <w:rFonts w:ascii="Century Gothic" w:hAnsi="Century Gothic"/>
                      <w:b/>
                      <w:szCs w:val="22"/>
                    </w:rPr>
                    <w:t>Name of Crop</w:t>
                  </w:r>
                </w:p>
              </w:tc>
              <w:tc>
                <w:tcPr>
                  <w:tcW w:w="3219" w:type="dxa"/>
                </w:tcPr>
                <w:p w14:paraId="0A27C8B5" w14:textId="77777777" w:rsidR="00B127CE" w:rsidRPr="0035434B" w:rsidRDefault="00B127CE" w:rsidP="00AA2E73">
                  <w:pPr>
                    <w:framePr w:hSpace="180" w:wrap="around" w:vAnchor="text" w:hAnchor="margin" w:xAlign="center" w:y="808"/>
                    <w:jc w:val="both"/>
                    <w:rPr>
                      <w:rFonts w:ascii="Century Gothic" w:hAnsi="Century Gothic"/>
                      <w:b/>
                      <w:szCs w:val="22"/>
                    </w:rPr>
                  </w:pPr>
                  <w:r w:rsidRPr="0035434B">
                    <w:rPr>
                      <w:rFonts w:ascii="Century Gothic" w:hAnsi="Century Gothic"/>
                      <w:b/>
                      <w:szCs w:val="22"/>
                    </w:rPr>
                    <w:t>Area in Hectares</w:t>
                  </w:r>
                </w:p>
              </w:tc>
            </w:tr>
            <w:tr w:rsidR="00B127CE" w:rsidRPr="0035434B" w14:paraId="217241B1" w14:textId="77777777" w:rsidTr="004547D4">
              <w:trPr>
                <w:trHeight w:val="240"/>
              </w:trPr>
              <w:tc>
                <w:tcPr>
                  <w:tcW w:w="3219" w:type="dxa"/>
                </w:tcPr>
                <w:p w14:paraId="71DA5711" w14:textId="77777777" w:rsidR="00B127CE" w:rsidRPr="0035434B" w:rsidRDefault="00B127CE" w:rsidP="00AA2E73">
                  <w:pPr>
                    <w:framePr w:hSpace="180" w:wrap="around" w:vAnchor="text" w:hAnchor="margin" w:xAlign="center" w:y="808"/>
                    <w:jc w:val="both"/>
                    <w:rPr>
                      <w:rFonts w:ascii="Century Gothic" w:hAnsi="Century Gothic"/>
                      <w:b/>
                      <w:szCs w:val="22"/>
                    </w:rPr>
                  </w:pPr>
                </w:p>
                <w:p w14:paraId="604B2C52" w14:textId="77777777" w:rsidR="00B127CE" w:rsidRPr="0035434B" w:rsidRDefault="00B127CE" w:rsidP="00AA2E73">
                  <w:pPr>
                    <w:framePr w:hSpace="180" w:wrap="around" w:vAnchor="text" w:hAnchor="margin" w:xAlign="center" w:y="808"/>
                    <w:jc w:val="both"/>
                    <w:rPr>
                      <w:rFonts w:ascii="Century Gothic" w:hAnsi="Century Gothic"/>
                      <w:b/>
                      <w:szCs w:val="22"/>
                    </w:rPr>
                  </w:pPr>
                </w:p>
              </w:tc>
              <w:tc>
                <w:tcPr>
                  <w:tcW w:w="3219" w:type="dxa"/>
                </w:tcPr>
                <w:p w14:paraId="3EF03D73" w14:textId="77777777" w:rsidR="00B127CE" w:rsidRPr="0035434B" w:rsidRDefault="00B127CE" w:rsidP="00AA2E73">
                  <w:pPr>
                    <w:framePr w:hSpace="180" w:wrap="around" w:vAnchor="text" w:hAnchor="margin" w:xAlign="center" w:y="808"/>
                    <w:jc w:val="both"/>
                    <w:rPr>
                      <w:rFonts w:ascii="Century Gothic" w:hAnsi="Century Gothic"/>
                      <w:b/>
                      <w:szCs w:val="22"/>
                    </w:rPr>
                  </w:pPr>
                </w:p>
              </w:tc>
            </w:tr>
            <w:tr w:rsidR="00B127CE" w:rsidRPr="0035434B" w14:paraId="684D7DD1" w14:textId="77777777" w:rsidTr="004547D4">
              <w:trPr>
                <w:trHeight w:val="240"/>
              </w:trPr>
              <w:tc>
                <w:tcPr>
                  <w:tcW w:w="3219" w:type="dxa"/>
                </w:tcPr>
                <w:p w14:paraId="374EDFC5" w14:textId="77777777" w:rsidR="00B127CE" w:rsidRPr="0035434B" w:rsidRDefault="00B127CE" w:rsidP="00AA2E73">
                  <w:pPr>
                    <w:framePr w:hSpace="180" w:wrap="around" w:vAnchor="text" w:hAnchor="margin" w:xAlign="center" w:y="808"/>
                    <w:jc w:val="both"/>
                    <w:rPr>
                      <w:rFonts w:ascii="Century Gothic" w:hAnsi="Century Gothic"/>
                      <w:b/>
                      <w:szCs w:val="22"/>
                    </w:rPr>
                  </w:pPr>
                </w:p>
                <w:p w14:paraId="67EB5272" w14:textId="77777777" w:rsidR="00B127CE" w:rsidRPr="0035434B" w:rsidRDefault="00B127CE" w:rsidP="00AA2E73">
                  <w:pPr>
                    <w:framePr w:hSpace="180" w:wrap="around" w:vAnchor="text" w:hAnchor="margin" w:xAlign="center" w:y="808"/>
                    <w:jc w:val="both"/>
                    <w:rPr>
                      <w:rFonts w:ascii="Century Gothic" w:hAnsi="Century Gothic"/>
                      <w:b/>
                      <w:szCs w:val="22"/>
                    </w:rPr>
                  </w:pPr>
                </w:p>
              </w:tc>
              <w:tc>
                <w:tcPr>
                  <w:tcW w:w="3219" w:type="dxa"/>
                </w:tcPr>
                <w:p w14:paraId="49C6BD00" w14:textId="77777777" w:rsidR="00B127CE" w:rsidRPr="0035434B" w:rsidRDefault="00B127CE" w:rsidP="00AA2E73">
                  <w:pPr>
                    <w:framePr w:hSpace="180" w:wrap="around" w:vAnchor="text" w:hAnchor="margin" w:xAlign="center" w:y="808"/>
                    <w:jc w:val="both"/>
                    <w:rPr>
                      <w:rFonts w:ascii="Century Gothic" w:hAnsi="Century Gothic"/>
                      <w:b/>
                      <w:szCs w:val="22"/>
                    </w:rPr>
                  </w:pPr>
                </w:p>
              </w:tc>
            </w:tr>
            <w:tr w:rsidR="00B127CE" w:rsidRPr="0035434B" w14:paraId="298E033F" w14:textId="77777777" w:rsidTr="004547D4">
              <w:trPr>
                <w:trHeight w:val="240"/>
              </w:trPr>
              <w:tc>
                <w:tcPr>
                  <w:tcW w:w="3219" w:type="dxa"/>
                </w:tcPr>
                <w:p w14:paraId="7FE0AC70" w14:textId="77777777" w:rsidR="00B127CE" w:rsidRPr="0035434B" w:rsidRDefault="00B127CE" w:rsidP="00AA2E73">
                  <w:pPr>
                    <w:framePr w:hSpace="180" w:wrap="around" w:vAnchor="text" w:hAnchor="margin" w:xAlign="center" w:y="808"/>
                    <w:jc w:val="both"/>
                    <w:rPr>
                      <w:rFonts w:ascii="Century Gothic" w:hAnsi="Century Gothic"/>
                      <w:b/>
                      <w:szCs w:val="22"/>
                    </w:rPr>
                  </w:pPr>
                </w:p>
                <w:p w14:paraId="69444C01" w14:textId="77777777" w:rsidR="00B127CE" w:rsidRPr="0035434B" w:rsidRDefault="00B127CE" w:rsidP="00AA2E73">
                  <w:pPr>
                    <w:framePr w:hSpace="180" w:wrap="around" w:vAnchor="text" w:hAnchor="margin" w:xAlign="center" w:y="808"/>
                    <w:jc w:val="both"/>
                    <w:rPr>
                      <w:rFonts w:ascii="Century Gothic" w:hAnsi="Century Gothic"/>
                      <w:b/>
                      <w:szCs w:val="22"/>
                    </w:rPr>
                  </w:pPr>
                </w:p>
              </w:tc>
              <w:tc>
                <w:tcPr>
                  <w:tcW w:w="3219" w:type="dxa"/>
                </w:tcPr>
                <w:p w14:paraId="7C24C45C" w14:textId="77777777" w:rsidR="00B127CE" w:rsidRPr="0035434B" w:rsidRDefault="00B127CE" w:rsidP="00AA2E73">
                  <w:pPr>
                    <w:framePr w:hSpace="180" w:wrap="around" w:vAnchor="text" w:hAnchor="margin" w:xAlign="center" w:y="808"/>
                    <w:jc w:val="both"/>
                    <w:rPr>
                      <w:rFonts w:ascii="Century Gothic" w:hAnsi="Century Gothic"/>
                      <w:b/>
                      <w:szCs w:val="22"/>
                    </w:rPr>
                  </w:pPr>
                </w:p>
              </w:tc>
            </w:tr>
            <w:tr w:rsidR="00B127CE" w:rsidRPr="0035434B" w14:paraId="2A03777B" w14:textId="77777777" w:rsidTr="004547D4">
              <w:trPr>
                <w:trHeight w:val="240"/>
              </w:trPr>
              <w:tc>
                <w:tcPr>
                  <w:tcW w:w="3219" w:type="dxa"/>
                </w:tcPr>
                <w:p w14:paraId="481F4B3F" w14:textId="77777777" w:rsidR="00B127CE" w:rsidRPr="0035434B" w:rsidRDefault="00B127CE" w:rsidP="00AA2E73">
                  <w:pPr>
                    <w:framePr w:hSpace="180" w:wrap="around" w:vAnchor="text" w:hAnchor="margin" w:xAlign="center" w:y="808"/>
                    <w:jc w:val="both"/>
                    <w:rPr>
                      <w:rFonts w:ascii="Century Gothic" w:hAnsi="Century Gothic"/>
                      <w:b/>
                      <w:szCs w:val="22"/>
                    </w:rPr>
                  </w:pPr>
                </w:p>
                <w:p w14:paraId="73969509" w14:textId="77777777" w:rsidR="00B127CE" w:rsidRPr="0035434B" w:rsidRDefault="00B127CE" w:rsidP="00AA2E73">
                  <w:pPr>
                    <w:framePr w:hSpace="180" w:wrap="around" w:vAnchor="text" w:hAnchor="margin" w:xAlign="center" w:y="808"/>
                    <w:jc w:val="both"/>
                    <w:rPr>
                      <w:rFonts w:ascii="Century Gothic" w:hAnsi="Century Gothic"/>
                      <w:b/>
                      <w:szCs w:val="22"/>
                    </w:rPr>
                  </w:pPr>
                </w:p>
              </w:tc>
              <w:tc>
                <w:tcPr>
                  <w:tcW w:w="3219" w:type="dxa"/>
                </w:tcPr>
                <w:p w14:paraId="72E082B6" w14:textId="77777777" w:rsidR="00B127CE" w:rsidRPr="0035434B" w:rsidRDefault="00B127CE" w:rsidP="00AA2E73">
                  <w:pPr>
                    <w:framePr w:hSpace="180" w:wrap="around" w:vAnchor="text" w:hAnchor="margin" w:xAlign="center" w:y="808"/>
                    <w:jc w:val="both"/>
                    <w:rPr>
                      <w:rFonts w:ascii="Century Gothic" w:hAnsi="Century Gothic"/>
                      <w:b/>
                      <w:szCs w:val="22"/>
                    </w:rPr>
                  </w:pPr>
                </w:p>
              </w:tc>
            </w:tr>
            <w:tr w:rsidR="00B127CE" w:rsidRPr="0035434B" w14:paraId="2E3A1A61" w14:textId="77777777" w:rsidTr="004547D4">
              <w:trPr>
                <w:trHeight w:val="240"/>
              </w:trPr>
              <w:tc>
                <w:tcPr>
                  <w:tcW w:w="3219" w:type="dxa"/>
                </w:tcPr>
                <w:p w14:paraId="620B6ACB" w14:textId="77777777" w:rsidR="00B127CE" w:rsidRPr="0035434B" w:rsidRDefault="00B127CE" w:rsidP="00AA2E73">
                  <w:pPr>
                    <w:framePr w:hSpace="180" w:wrap="around" w:vAnchor="text" w:hAnchor="margin" w:xAlign="center" w:y="808"/>
                    <w:jc w:val="both"/>
                    <w:rPr>
                      <w:rFonts w:ascii="Century Gothic" w:hAnsi="Century Gothic"/>
                      <w:b/>
                      <w:szCs w:val="22"/>
                    </w:rPr>
                  </w:pPr>
                </w:p>
                <w:p w14:paraId="6B0CE807" w14:textId="77777777" w:rsidR="00B127CE" w:rsidRPr="0035434B" w:rsidRDefault="00B127CE" w:rsidP="00AA2E73">
                  <w:pPr>
                    <w:framePr w:hSpace="180" w:wrap="around" w:vAnchor="text" w:hAnchor="margin" w:xAlign="center" w:y="808"/>
                    <w:jc w:val="both"/>
                    <w:rPr>
                      <w:rFonts w:ascii="Century Gothic" w:hAnsi="Century Gothic"/>
                      <w:b/>
                      <w:szCs w:val="22"/>
                    </w:rPr>
                  </w:pPr>
                </w:p>
              </w:tc>
              <w:tc>
                <w:tcPr>
                  <w:tcW w:w="3219" w:type="dxa"/>
                </w:tcPr>
                <w:p w14:paraId="692E3F2A" w14:textId="77777777" w:rsidR="00B127CE" w:rsidRPr="0035434B" w:rsidRDefault="00B127CE" w:rsidP="00AA2E73">
                  <w:pPr>
                    <w:framePr w:hSpace="180" w:wrap="around" w:vAnchor="text" w:hAnchor="margin" w:xAlign="center" w:y="808"/>
                    <w:jc w:val="both"/>
                    <w:rPr>
                      <w:rFonts w:ascii="Century Gothic" w:hAnsi="Century Gothic"/>
                      <w:b/>
                      <w:szCs w:val="22"/>
                    </w:rPr>
                  </w:pPr>
                </w:p>
              </w:tc>
            </w:tr>
            <w:tr w:rsidR="00B127CE" w:rsidRPr="0035434B" w14:paraId="6FE44024" w14:textId="77777777" w:rsidTr="004547D4">
              <w:trPr>
                <w:trHeight w:val="240"/>
              </w:trPr>
              <w:tc>
                <w:tcPr>
                  <w:tcW w:w="3219" w:type="dxa"/>
                </w:tcPr>
                <w:p w14:paraId="0612D934" w14:textId="77777777" w:rsidR="00B127CE" w:rsidRPr="0035434B" w:rsidRDefault="00B127CE" w:rsidP="00AA2E73">
                  <w:pPr>
                    <w:framePr w:hSpace="180" w:wrap="around" w:vAnchor="text" w:hAnchor="margin" w:xAlign="center" w:y="808"/>
                    <w:jc w:val="both"/>
                    <w:rPr>
                      <w:rFonts w:ascii="Century Gothic" w:hAnsi="Century Gothic"/>
                      <w:b/>
                      <w:szCs w:val="22"/>
                    </w:rPr>
                  </w:pPr>
                </w:p>
                <w:p w14:paraId="1C234AD4" w14:textId="77777777" w:rsidR="00B127CE" w:rsidRPr="0035434B" w:rsidRDefault="00B127CE" w:rsidP="00AA2E73">
                  <w:pPr>
                    <w:framePr w:hSpace="180" w:wrap="around" w:vAnchor="text" w:hAnchor="margin" w:xAlign="center" w:y="808"/>
                    <w:jc w:val="both"/>
                    <w:rPr>
                      <w:rFonts w:ascii="Century Gothic" w:hAnsi="Century Gothic"/>
                      <w:b/>
                      <w:szCs w:val="22"/>
                    </w:rPr>
                  </w:pPr>
                </w:p>
              </w:tc>
              <w:tc>
                <w:tcPr>
                  <w:tcW w:w="3219" w:type="dxa"/>
                </w:tcPr>
                <w:p w14:paraId="10FA5D91" w14:textId="77777777" w:rsidR="00B127CE" w:rsidRPr="0035434B" w:rsidRDefault="00B127CE" w:rsidP="00AA2E73">
                  <w:pPr>
                    <w:framePr w:hSpace="180" w:wrap="around" w:vAnchor="text" w:hAnchor="margin" w:xAlign="center" w:y="808"/>
                    <w:jc w:val="both"/>
                    <w:rPr>
                      <w:rFonts w:ascii="Century Gothic" w:hAnsi="Century Gothic"/>
                      <w:b/>
                      <w:szCs w:val="22"/>
                    </w:rPr>
                  </w:pPr>
                </w:p>
              </w:tc>
            </w:tr>
            <w:tr w:rsidR="006C27CD" w:rsidRPr="0035434B" w14:paraId="7D24C9EB" w14:textId="77777777" w:rsidTr="004547D4">
              <w:trPr>
                <w:trHeight w:val="240"/>
              </w:trPr>
              <w:tc>
                <w:tcPr>
                  <w:tcW w:w="3219" w:type="dxa"/>
                </w:tcPr>
                <w:p w14:paraId="6298CAC7" w14:textId="77777777" w:rsidR="006C27CD" w:rsidRDefault="006C27CD" w:rsidP="00AA2E73">
                  <w:pPr>
                    <w:framePr w:hSpace="180" w:wrap="around" w:vAnchor="text" w:hAnchor="margin" w:xAlign="center" w:y="808"/>
                    <w:jc w:val="both"/>
                    <w:rPr>
                      <w:rFonts w:ascii="Century Gothic" w:hAnsi="Century Gothic"/>
                      <w:b/>
                      <w:szCs w:val="22"/>
                    </w:rPr>
                  </w:pPr>
                </w:p>
                <w:p w14:paraId="4B16A796" w14:textId="77777777" w:rsidR="006C27CD" w:rsidRPr="0035434B" w:rsidRDefault="006C27CD" w:rsidP="00AA2E73">
                  <w:pPr>
                    <w:framePr w:hSpace="180" w:wrap="around" w:vAnchor="text" w:hAnchor="margin" w:xAlign="center" w:y="808"/>
                    <w:jc w:val="both"/>
                    <w:rPr>
                      <w:rFonts w:ascii="Century Gothic" w:hAnsi="Century Gothic"/>
                      <w:b/>
                      <w:szCs w:val="22"/>
                    </w:rPr>
                  </w:pPr>
                </w:p>
              </w:tc>
              <w:tc>
                <w:tcPr>
                  <w:tcW w:w="3219" w:type="dxa"/>
                </w:tcPr>
                <w:p w14:paraId="3F2803C1" w14:textId="77777777" w:rsidR="006C27CD" w:rsidRPr="0035434B" w:rsidRDefault="006C27CD" w:rsidP="00AA2E73">
                  <w:pPr>
                    <w:framePr w:hSpace="180" w:wrap="around" w:vAnchor="text" w:hAnchor="margin" w:xAlign="center" w:y="808"/>
                    <w:jc w:val="both"/>
                    <w:rPr>
                      <w:rFonts w:ascii="Century Gothic" w:hAnsi="Century Gothic"/>
                      <w:b/>
                      <w:szCs w:val="22"/>
                    </w:rPr>
                  </w:pPr>
                </w:p>
              </w:tc>
            </w:tr>
            <w:tr w:rsidR="006C27CD" w:rsidRPr="0035434B" w14:paraId="5BE898DD" w14:textId="77777777" w:rsidTr="004547D4">
              <w:trPr>
                <w:trHeight w:val="240"/>
              </w:trPr>
              <w:tc>
                <w:tcPr>
                  <w:tcW w:w="3219" w:type="dxa"/>
                </w:tcPr>
                <w:p w14:paraId="3D0A9653" w14:textId="77777777" w:rsidR="006C27CD" w:rsidRDefault="006C27CD" w:rsidP="00AA2E73">
                  <w:pPr>
                    <w:framePr w:hSpace="180" w:wrap="around" w:vAnchor="text" w:hAnchor="margin" w:xAlign="center" w:y="808"/>
                    <w:jc w:val="both"/>
                    <w:rPr>
                      <w:rFonts w:ascii="Century Gothic" w:hAnsi="Century Gothic"/>
                      <w:b/>
                      <w:szCs w:val="22"/>
                    </w:rPr>
                  </w:pPr>
                </w:p>
                <w:p w14:paraId="07632F2A" w14:textId="77777777" w:rsidR="006C27CD" w:rsidRPr="0035434B" w:rsidRDefault="006C27CD" w:rsidP="00AA2E73">
                  <w:pPr>
                    <w:framePr w:hSpace="180" w:wrap="around" w:vAnchor="text" w:hAnchor="margin" w:xAlign="center" w:y="808"/>
                    <w:jc w:val="both"/>
                    <w:rPr>
                      <w:rFonts w:ascii="Century Gothic" w:hAnsi="Century Gothic"/>
                      <w:b/>
                      <w:szCs w:val="22"/>
                    </w:rPr>
                  </w:pPr>
                </w:p>
              </w:tc>
              <w:tc>
                <w:tcPr>
                  <w:tcW w:w="3219" w:type="dxa"/>
                </w:tcPr>
                <w:p w14:paraId="03151C3A" w14:textId="77777777" w:rsidR="006C27CD" w:rsidRPr="0035434B" w:rsidRDefault="006C27CD" w:rsidP="00AA2E73">
                  <w:pPr>
                    <w:framePr w:hSpace="180" w:wrap="around" w:vAnchor="text" w:hAnchor="margin" w:xAlign="center" w:y="808"/>
                    <w:jc w:val="both"/>
                    <w:rPr>
                      <w:rFonts w:ascii="Century Gothic" w:hAnsi="Century Gothic"/>
                      <w:b/>
                      <w:szCs w:val="22"/>
                    </w:rPr>
                  </w:pPr>
                </w:p>
              </w:tc>
            </w:tr>
            <w:tr w:rsidR="006C27CD" w:rsidRPr="0035434B" w14:paraId="7792AD23" w14:textId="77777777" w:rsidTr="004547D4">
              <w:trPr>
                <w:trHeight w:val="240"/>
              </w:trPr>
              <w:tc>
                <w:tcPr>
                  <w:tcW w:w="3219" w:type="dxa"/>
                </w:tcPr>
                <w:p w14:paraId="5BE19178" w14:textId="77777777" w:rsidR="006C27CD" w:rsidRDefault="006C27CD" w:rsidP="00AA2E73">
                  <w:pPr>
                    <w:framePr w:hSpace="180" w:wrap="around" w:vAnchor="text" w:hAnchor="margin" w:xAlign="center" w:y="808"/>
                    <w:jc w:val="both"/>
                    <w:rPr>
                      <w:rFonts w:ascii="Century Gothic" w:hAnsi="Century Gothic"/>
                      <w:b/>
                      <w:szCs w:val="22"/>
                    </w:rPr>
                  </w:pPr>
                </w:p>
                <w:p w14:paraId="053D2E2F" w14:textId="77777777" w:rsidR="006C27CD" w:rsidRPr="0035434B" w:rsidRDefault="006C27CD" w:rsidP="00AA2E73">
                  <w:pPr>
                    <w:framePr w:hSpace="180" w:wrap="around" w:vAnchor="text" w:hAnchor="margin" w:xAlign="center" w:y="808"/>
                    <w:jc w:val="both"/>
                    <w:rPr>
                      <w:rFonts w:ascii="Century Gothic" w:hAnsi="Century Gothic"/>
                      <w:b/>
                      <w:szCs w:val="22"/>
                    </w:rPr>
                  </w:pPr>
                </w:p>
              </w:tc>
              <w:tc>
                <w:tcPr>
                  <w:tcW w:w="3219" w:type="dxa"/>
                </w:tcPr>
                <w:p w14:paraId="172167AA" w14:textId="77777777" w:rsidR="006C27CD" w:rsidRPr="0035434B" w:rsidRDefault="006C27CD" w:rsidP="00AA2E73">
                  <w:pPr>
                    <w:framePr w:hSpace="180" w:wrap="around" w:vAnchor="text" w:hAnchor="margin" w:xAlign="center" w:y="808"/>
                    <w:jc w:val="both"/>
                    <w:rPr>
                      <w:rFonts w:ascii="Century Gothic" w:hAnsi="Century Gothic"/>
                      <w:b/>
                      <w:szCs w:val="22"/>
                    </w:rPr>
                  </w:pPr>
                </w:p>
              </w:tc>
            </w:tr>
            <w:tr w:rsidR="006C27CD" w:rsidRPr="0035434B" w14:paraId="63A0DD52" w14:textId="77777777" w:rsidTr="004547D4">
              <w:trPr>
                <w:trHeight w:val="240"/>
              </w:trPr>
              <w:tc>
                <w:tcPr>
                  <w:tcW w:w="3219" w:type="dxa"/>
                </w:tcPr>
                <w:p w14:paraId="68639C76" w14:textId="77777777" w:rsidR="006C27CD" w:rsidRDefault="006C27CD" w:rsidP="00AA2E73">
                  <w:pPr>
                    <w:framePr w:hSpace="180" w:wrap="around" w:vAnchor="text" w:hAnchor="margin" w:xAlign="center" w:y="808"/>
                    <w:jc w:val="both"/>
                    <w:rPr>
                      <w:rFonts w:ascii="Century Gothic" w:hAnsi="Century Gothic"/>
                      <w:b/>
                      <w:szCs w:val="22"/>
                    </w:rPr>
                  </w:pPr>
                </w:p>
                <w:p w14:paraId="5278104C" w14:textId="77777777" w:rsidR="006C27CD" w:rsidRPr="0035434B" w:rsidRDefault="006C27CD" w:rsidP="00AA2E73">
                  <w:pPr>
                    <w:framePr w:hSpace="180" w:wrap="around" w:vAnchor="text" w:hAnchor="margin" w:xAlign="center" w:y="808"/>
                    <w:jc w:val="both"/>
                    <w:rPr>
                      <w:rFonts w:ascii="Century Gothic" w:hAnsi="Century Gothic"/>
                      <w:b/>
                      <w:szCs w:val="22"/>
                    </w:rPr>
                  </w:pPr>
                </w:p>
              </w:tc>
              <w:tc>
                <w:tcPr>
                  <w:tcW w:w="3219" w:type="dxa"/>
                </w:tcPr>
                <w:p w14:paraId="63162546" w14:textId="77777777" w:rsidR="006C27CD" w:rsidRPr="0035434B" w:rsidRDefault="006C27CD" w:rsidP="00AA2E73">
                  <w:pPr>
                    <w:framePr w:hSpace="180" w:wrap="around" w:vAnchor="text" w:hAnchor="margin" w:xAlign="center" w:y="808"/>
                    <w:jc w:val="both"/>
                    <w:rPr>
                      <w:rFonts w:ascii="Century Gothic" w:hAnsi="Century Gothic"/>
                      <w:b/>
                      <w:szCs w:val="22"/>
                    </w:rPr>
                  </w:pPr>
                </w:p>
              </w:tc>
            </w:tr>
            <w:tr w:rsidR="006C27CD" w:rsidRPr="0035434B" w14:paraId="506A15ED" w14:textId="77777777" w:rsidTr="004547D4">
              <w:trPr>
                <w:trHeight w:val="240"/>
              </w:trPr>
              <w:tc>
                <w:tcPr>
                  <w:tcW w:w="3219" w:type="dxa"/>
                </w:tcPr>
                <w:p w14:paraId="66B05D4C" w14:textId="77777777" w:rsidR="006C27CD" w:rsidRDefault="006C27CD" w:rsidP="00AA2E73">
                  <w:pPr>
                    <w:framePr w:hSpace="180" w:wrap="around" w:vAnchor="text" w:hAnchor="margin" w:xAlign="center" w:y="808"/>
                    <w:jc w:val="both"/>
                    <w:rPr>
                      <w:rFonts w:ascii="Century Gothic" w:hAnsi="Century Gothic"/>
                      <w:b/>
                      <w:szCs w:val="22"/>
                    </w:rPr>
                  </w:pPr>
                </w:p>
                <w:p w14:paraId="2D578C66" w14:textId="77777777" w:rsidR="006C27CD" w:rsidRPr="0035434B" w:rsidRDefault="006C27CD" w:rsidP="00AA2E73">
                  <w:pPr>
                    <w:framePr w:hSpace="180" w:wrap="around" w:vAnchor="text" w:hAnchor="margin" w:xAlign="center" w:y="808"/>
                    <w:jc w:val="both"/>
                    <w:rPr>
                      <w:rFonts w:ascii="Century Gothic" w:hAnsi="Century Gothic"/>
                      <w:b/>
                      <w:szCs w:val="22"/>
                    </w:rPr>
                  </w:pPr>
                </w:p>
              </w:tc>
              <w:tc>
                <w:tcPr>
                  <w:tcW w:w="3219" w:type="dxa"/>
                </w:tcPr>
                <w:p w14:paraId="12B1F754" w14:textId="77777777" w:rsidR="006C27CD" w:rsidRPr="0035434B" w:rsidRDefault="006C27CD" w:rsidP="00AA2E73">
                  <w:pPr>
                    <w:framePr w:hSpace="180" w:wrap="around" w:vAnchor="text" w:hAnchor="margin" w:xAlign="center" w:y="808"/>
                    <w:jc w:val="both"/>
                    <w:rPr>
                      <w:rFonts w:ascii="Century Gothic" w:hAnsi="Century Gothic"/>
                      <w:b/>
                      <w:szCs w:val="22"/>
                    </w:rPr>
                  </w:pPr>
                </w:p>
              </w:tc>
            </w:tr>
            <w:tr w:rsidR="006C27CD" w:rsidRPr="0035434B" w14:paraId="2ADE9263" w14:textId="77777777" w:rsidTr="004547D4">
              <w:trPr>
                <w:trHeight w:val="240"/>
              </w:trPr>
              <w:tc>
                <w:tcPr>
                  <w:tcW w:w="3219" w:type="dxa"/>
                </w:tcPr>
                <w:p w14:paraId="4638A323" w14:textId="77777777" w:rsidR="006C27CD" w:rsidRDefault="006C27CD" w:rsidP="00AA2E73">
                  <w:pPr>
                    <w:framePr w:hSpace="180" w:wrap="around" w:vAnchor="text" w:hAnchor="margin" w:xAlign="center" w:y="808"/>
                    <w:jc w:val="both"/>
                    <w:rPr>
                      <w:rFonts w:ascii="Century Gothic" w:hAnsi="Century Gothic"/>
                      <w:b/>
                      <w:szCs w:val="22"/>
                    </w:rPr>
                  </w:pPr>
                </w:p>
                <w:p w14:paraId="10D7F8B9" w14:textId="77777777" w:rsidR="006C27CD" w:rsidRPr="0035434B" w:rsidRDefault="006C27CD" w:rsidP="00AA2E73">
                  <w:pPr>
                    <w:framePr w:hSpace="180" w:wrap="around" w:vAnchor="text" w:hAnchor="margin" w:xAlign="center" w:y="808"/>
                    <w:jc w:val="both"/>
                    <w:rPr>
                      <w:rFonts w:ascii="Century Gothic" w:hAnsi="Century Gothic"/>
                      <w:b/>
                      <w:szCs w:val="22"/>
                    </w:rPr>
                  </w:pPr>
                </w:p>
              </w:tc>
              <w:tc>
                <w:tcPr>
                  <w:tcW w:w="3219" w:type="dxa"/>
                </w:tcPr>
                <w:p w14:paraId="486D7998" w14:textId="77777777" w:rsidR="006C27CD" w:rsidRPr="0035434B" w:rsidRDefault="006C27CD" w:rsidP="00AA2E73">
                  <w:pPr>
                    <w:framePr w:hSpace="180" w:wrap="around" w:vAnchor="text" w:hAnchor="margin" w:xAlign="center" w:y="808"/>
                    <w:jc w:val="both"/>
                    <w:rPr>
                      <w:rFonts w:ascii="Century Gothic" w:hAnsi="Century Gothic"/>
                      <w:b/>
                      <w:szCs w:val="22"/>
                    </w:rPr>
                  </w:pPr>
                </w:p>
              </w:tc>
            </w:tr>
            <w:tr w:rsidR="006C27CD" w:rsidRPr="0035434B" w14:paraId="695302A5" w14:textId="77777777" w:rsidTr="004547D4">
              <w:trPr>
                <w:trHeight w:val="240"/>
              </w:trPr>
              <w:tc>
                <w:tcPr>
                  <w:tcW w:w="3219" w:type="dxa"/>
                </w:tcPr>
                <w:p w14:paraId="2EE319F8" w14:textId="77777777" w:rsidR="006C27CD" w:rsidRDefault="006C27CD" w:rsidP="00AA2E73">
                  <w:pPr>
                    <w:framePr w:hSpace="180" w:wrap="around" w:vAnchor="text" w:hAnchor="margin" w:xAlign="center" w:y="808"/>
                    <w:jc w:val="both"/>
                    <w:rPr>
                      <w:rFonts w:ascii="Century Gothic" w:hAnsi="Century Gothic"/>
                      <w:b/>
                      <w:szCs w:val="22"/>
                    </w:rPr>
                  </w:pPr>
                </w:p>
                <w:p w14:paraId="79841D15" w14:textId="77777777" w:rsidR="006C27CD" w:rsidRPr="0035434B" w:rsidRDefault="006C27CD" w:rsidP="00AA2E73">
                  <w:pPr>
                    <w:framePr w:hSpace="180" w:wrap="around" w:vAnchor="text" w:hAnchor="margin" w:xAlign="center" w:y="808"/>
                    <w:jc w:val="both"/>
                    <w:rPr>
                      <w:rFonts w:ascii="Century Gothic" w:hAnsi="Century Gothic"/>
                      <w:b/>
                      <w:szCs w:val="22"/>
                    </w:rPr>
                  </w:pPr>
                </w:p>
              </w:tc>
              <w:tc>
                <w:tcPr>
                  <w:tcW w:w="3219" w:type="dxa"/>
                </w:tcPr>
                <w:p w14:paraId="5C5CA5D7" w14:textId="77777777" w:rsidR="006C27CD" w:rsidRPr="0035434B" w:rsidRDefault="006C27CD" w:rsidP="00AA2E73">
                  <w:pPr>
                    <w:framePr w:hSpace="180" w:wrap="around" w:vAnchor="text" w:hAnchor="margin" w:xAlign="center" w:y="808"/>
                    <w:jc w:val="both"/>
                    <w:rPr>
                      <w:rFonts w:ascii="Century Gothic" w:hAnsi="Century Gothic"/>
                      <w:b/>
                      <w:szCs w:val="22"/>
                    </w:rPr>
                  </w:pPr>
                </w:p>
              </w:tc>
            </w:tr>
            <w:tr w:rsidR="006C27CD" w:rsidRPr="0035434B" w14:paraId="775E1983" w14:textId="77777777" w:rsidTr="004547D4">
              <w:trPr>
                <w:trHeight w:val="240"/>
              </w:trPr>
              <w:tc>
                <w:tcPr>
                  <w:tcW w:w="3219" w:type="dxa"/>
                </w:tcPr>
                <w:p w14:paraId="05F983E2" w14:textId="77777777" w:rsidR="006C27CD" w:rsidRDefault="006C27CD" w:rsidP="00AA2E73">
                  <w:pPr>
                    <w:framePr w:hSpace="180" w:wrap="around" w:vAnchor="text" w:hAnchor="margin" w:xAlign="center" w:y="808"/>
                    <w:jc w:val="both"/>
                    <w:rPr>
                      <w:rFonts w:ascii="Century Gothic" w:hAnsi="Century Gothic"/>
                      <w:b/>
                      <w:szCs w:val="22"/>
                    </w:rPr>
                  </w:pPr>
                </w:p>
                <w:p w14:paraId="3099501B" w14:textId="77777777" w:rsidR="006C27CD" w:rsidRPr="0035434B" w:rsidRDefault="006C27CD" w:rsidP="00AA2E73">
                  <w:pPr>
                    <w:framePr w:hSpace="180" w:wrap="around" w:vAnchor="text" w:hAnchor="margin" w:xAlign="center" w:y="808"/>
                    <w:jc w:val="both"/>
                    <w:rPr>
                      <w:rFonts w:ascii="Century Gothic" w:hAnsi="Century Gothic"/>
                      <w:b/>
                      <w:szCs w:val="22"/>
                    </w:rPr>
                  </w:pPr>
                </w:p>
              </w:tc>
              <w:tc>
                <w:tcPr>
                  <w:tcW w:w="3219" w:type="dxa"/>
                </w:tcPr>
                <w:p w14:paraId="04A2DF53" w14:textId="77777777" w:rsidR="006C27CD" w:rsidRPr="0035434B" w:rsidRDefault="006C27CD" w:rsidP="00AA2E73">
                  <w:pPr>
                    <w:framePr w:hSpace="180" w:wrap="around" w:vAnchor="text" w:hAnchor="margin" w:xAlign="center" w:y="808"/>
                    <w:jc w:val="both"/>
                    <w:rPr>
                      <w:rFonts w:ascii="Century Gothic" w:hAnsi="Century Gothic"/>
                      <w:b/>
                      <w:szCs w:val="22"/>
                    </w:rPr>
                  </w:pPr>
                </w:p>
              </w:tc>
            </w:tr>
            <w:tr w:rsidR="006C27CD" w:rsidRPr="0035434B" w14:paraId="5ABCD134" w14:textId="77777777" w:rsidTr="004547D4">
              <w:trPr>
                <w:trHeight w:val="240"/>
              </w:trPr>
              <w:tc>
                <w:tcPr>
                  <w:tcW w:w="3219" w:type="dxa"/>
                </w:tcPr>
                <w:p w14:paraId="0A492F63" w14:textId="77777777" w:rsidR="006C27CD" w:rsidRDefault="006C27CD" w:rsidP="00AA2E73">
                  <w:pPr>
                    <w:framePr w:hSpace="180" w:wrap="around" w:vAnchor="text" w:hAnchor="margin" w:xAlign="center" w:y="808"/>
                    <w:jc w:val="both"/>
                    <w:rPr>
                      <w:rFonts w:ascii="Century Gothic" w:hAnsi="Century Gothic"/>
                      <w:b/>
                      <w:szCs w:val="22"/>
                    </w:rPr>
                  </w:pPr>
                </w:p>
                <w:p w14:paraId="7005B6CA" w14:textId="77777777" w:rsidR="006C27CD" w:rsidRPr="0035434B" w:rsidRDefault="006C27CD" w:rsidP="00AA2E73">
                  <w:pPr>
                    <w:framePr w:hSpace="180" w:wrap="around" w:vAnchor="text" w:hAnchor="margin" w:xAlign="center" w:y="808"/>
                    <w:jc w:val="both"/>
                    <w:rPr>
                      <w:rFonts w:ascii="Century Gothic" w:hAnsi="Century Gothic"/>
                      <w:b/>
                      <w:szCs w:val="22"/>
                    </w:rPr>
                  </w:pPr>
                </w:p>
              </w:tc>
              <w:tc>
                <w:tcPr>
                  <w:tcW w:w="3219" w:type="dxa"/>
                </w:tcPr>
                <w:p w14:paraId="26425B7F" w14:textId="77777777" w:rsidR="006C27CD" w:rsidRPr="0035434B" w:rsidRDefault="006C27CD" w:rsidP="00AA2E73">
                  <w:pPr>
                    <w:framePr w:hSpace="180" w:wrap="around" w:vAnchor="text" w:hAnchor="margin" w:xAlign="center" w:y="808"/>
                    <w:jc w:val="both"/>
                    <w:rPr>
                      <w:rFonts w:ascii="Century Gothic" w:hAnsi="Century Gothic"/>
                      <w:b/>
                      <w:szCs w:val="22"/>
                    </w:rPr>
                  </w:pPr>
                </w:p>
              </w:tc>
            </w:tr>
            <w:tr w:rsidR="00B127CE" w:rsidRPr="0035434B" w14:paraId="25A91F70" w14:textId="77777777" w:rsidTr="004547D4">
              <w:trPr>
                <w:trHeight w:val="240"/>
              </w:trPr>
              <w:tc>
                <w:tcPr>
                  <w:tcW w:w="3219" w:type="dxa"/>
                </w:tcPr>
                <w:p w14:paraId="227D9553" w14:textId="77777777" w:rsidR="00B127CE" w:rsidRPr="0035434B" w:rsidRDefault="008B4602" w:rsidP="00AA2E73">
                  <w:pPr>
                    <w:framePr w:hSpace="180" w:wrap="around" w:vAnchor="text" w:hAnchor="margin" w:xAlign="center" w:y="808"/>
                    <w:jc w:val="both"/>
                    <w:rPr>
                      <w:rFonts w:ascii="Century Gothic" w:hAnsi="Century Gothic"/>
                      <w:b/>
                      <w:szCs w:val="22"/>
                    </w:rPr>
                  </w:pPr>
                  <w:r w:rsidRPr="0035434B">
                    <w:rPr>
                      <w:rFonts w:ascii="Century Gothic" w:hAnsi="Century Gothic"/>
                      <w:b/>
                      <w:szCs w:val="22"/>
                    </w:rPr>
                    <w:t>TOTAL AREA IN HECTARES</w:t>
                  </w:r>
                </w:p>
              </w:tc>
              <w:tc>
                <w:tcPr>
                  <w:tcW w:w="3219" w:type="dxa"/>
                </w:tcPr>
                <w:p w14:paraId="46D64886" w14:textId="77777777" w:rsidR="00B127CE" w:rsidRPr="0035434B" w:rsidRDefault="00B127CE" w:rsidP="00AA2E73">
                  <w:pPr>
                    <w:framePr w:hSpace="180" w:wrap="around" w:vAnchor="text" w:hAnchor="margin" w:xAlign="center" w:y="808"/>
                    <w:jc w:val="both"/>
                    <w:rPr>
                      <w:rFonts w:ascii="Century Gothic" w:hAnsi="Century Gothic"/>
                      <w:b/>
                      <w:szCs w:val="22"/>
                    </w:rPr>
                  </w:pPr>
                </w:p>
              </w:tc>
            </w:tr>
          </w:tbl>
          <w:p w14:paraId="6427CE99" w14:textId="77777777" w:rsidR="00B872F4" w:rsidRPr="0035434B" w:rsidRDefault="00B872F4" w:rsidP="00B872F4">
            <w:pPr>
              <w:jc w:val="both"/>
              <w:rPr>
                <w:rFonts w:ascii="Century Gothic" w:hAnsi="Century Gothic"/>
                <w:b/>
                <w:szCs w:val="22"/>
              </w:rPr>
            </w:pPr>
          </w:p>
        </w:tc>
      </w:tr>
      <w:tr w:rsidR="00B872F4" w:rsidRPr="0035434B" w14:paraId="626B1C11" w14:textId="77777777" w:rsidTr="00CD0B70">
        <w:trPr>
          <w:trHeight w:val="261"/>
        </w:trPr>
        <w:tc>
          <w:tcPr>
            <w:tcW w:w="3317" w:type="dxa"/>
          </w:tcPr>
          <w:p w14:paraId="002ADC55" w14:textId="77777777" w:rsidR="00B127CE" w:rsidRPr="0035434B" w:rsidRDefault="00B127CE" w:rsidP="00B127CE">
            <w:pPr>
              <w:rPr>
                <w:rFonts w:ascii="Century Gothic" w:hAnsi="Century Gothic"/>
                <w:b/>
                <w:color w:val="0000FF"/>
                <w:szCs w:val="22"/>
              </w:rPr>
            </w:pPr>
          </w:p>
          <w:p w14:paraId="07535132" w14:textId="77777777" w:rsidR="00B127CE" w:rsidRPr="0035434B" w:rsidRDefault="002059F8" w:rsidP="002156BB">
            <w:pPr>
              <w:rPr>
                <w:rFonts w:ascii="Century Gothic" w:hAnsi="Century Gothic"/>
                <w:b/>
                <w:color w:val="0000FF"/>
                <w:szCs w:val="22"/>
              </w:rPr>
            </w:pPr>
            <w:r>
              <w:rPr>
                <w:rFonts w:ascii="Century Gothic" w:hAnsi="Century Gothic"/>
                <w:b/>
                <w:color w:val="0000FF"/>
                <w:szCs w:val="22"/>
              </w:rPr>
              <w:t xml:space="preserve">Total </w:t>
            </w:r>
            <w:r w:rsidR="00B127CE" w:rsidRPr="0035434B">
              <w:rPr>
                <w:rFonts w:ascii="Century Gothic" w:hAnsi="Century Gothic"/>
                <w:b/>
                <w:color w:val="0000FF"/>
                <w:szCs w:val="22"/>
              </w:rPr>
              <w:t>No. of Employees:</w:t>
            </w:r>
          </w:p>
        </w:tc>
        <w:tc>
          <w:tcPr>
            <w:tcW w:w="3367" w:type="dxa"/>
            <w:gridSpan w:val="2"/>
          </w:tcPr>
          <w:p w14:paraId="225E9401" w14:textId="77777777" w:rsidR="00B127CE" w:rsidRPr="0035434B" w:rsidRDefault="00B127CE" w:rsidP="00B872F4">
            <w:pPr>
              <w:jc w:val="both"/>
              <w:rPr>
                <w:rFonts w:ascii="Century Gothic" w:hAnsi="Century Gothic"/>
                <w:b/>
                <w:color w:val="0000FF"/>
                <w:szCs w:val="22"/>
              </w:rPr>
            </w:pPr>
          </w:p>
          <w:p w14:paraId="2160ABFE" w14:textId="77777777" w:rsidR="00B872F4" w:rsidRPr="0035434B" w:rsidRDefault="00B127CE" w:rsidP="00B872F4">
            <w:pPr>
              <w:jc w:val="both"/>
              <w:rPr>
                <w:rFonts w:ascii="Century Gothic" w:hAnsi="Century Gothic"/>
                <w:b/>
                <w:color w:val="0000FF"/>
                <w:szCs w:val="22"/>
              </w:rPr>
            </w:pPr>
            <w:r w:rsidRPr="0035434B">
              <w:rPr>
                <w:rFonts w:ascii="Century Gothic" w:hAnsi="Century Gothic"/>
                <w:b/>
                <w:color w:val="0000FF"/>
                <w:szCs w:val="22"/>
              </w:rPr>
              <w:t>No. Permanent Employees:</w:t>
            </w:r>
          </w:p>
        </w:tc>
        <w:tc>
          <w:tcPr>
            <w:tcW w:w="3933" w:type="dxa"/>
            <w:gridSpan w:val="5"/>
          </w:tcPr>
          <w:p w14:paraId="14B2FE5D" w14:textId="77777777" w:rsidR="00B127CE" w:rsidRPr="0035434B" w:rsidRDefault="00B127CE" w:rsidP="00B127CE">
            <w:pPr>
              <w:rPr>
                <w:rFonts w:ascii="Century Gothic" w:hAnsi="Century Gothic"/>
                <w:b/>
                <w:color w:val="0000FF"/>
                <w:szCs w:val="22"/>
              </w:rPr>
            </w:pPr>
          </w:p>
          <w:p w14:paraId="31D4F1C4" w14:textId="77777777" w:rsidR="00B872F4" w:rsidRPr="0035434B" w:rsidRDefault="00B872F4" w:rsidP="00B127CE">
            <w:pPr>
              <w:rPr>
                <w:rFonts w:ascii="Century Gothic" w:hAnsi="Century Gothic"/>
                <w:b/>
                <w:color w:val="0000FF"/>
                <w:szCs w:val="22"/>
              </w:rPr>
            </w:pPr>
            <w:r w:rsidRPr="0035434B">
              <w:rPr>
                <w:rFonts w:ascii="Century Gothic" w:hAnsi="Century Gothic"/>
                <w:b/>
                <w:color w:val="0000FF"/>
                <w:szCs w:val="22"/>
              </w:rPr>
              <w:t xml:space="preserve">No. of </w:t>
            </w:r>
            <w:r w:rsidR="002059F8">
              <w:rPr>
                <w:rFonts w:ascii="Century Gothic" w:hAnsi="Century Gothic"/>
                <w:b/>
                <w:color w:val="0000FF"/>
                <w:szCs w:val="22"/>
              </w:rPr>
              <w:t xml:space="preserve">Casual </w:t>
            </w:r>
            <w:r w:rsidRPr="0035434B">
              <w:rPr>
                <w:rFonts w:ascii="Century Gothic" w:hAnsi="Century Gothic"/>
                <w:b/>
                <w:color w:val="0000FF"/>
                <w:szCs w:val="22"/>
              </w:rPr>
              <w:t>Employees:</w:t>
            </w:r>
          </w:p>
        </w:tc>
        <w:tc>
          <w:tcPr>
            <w:tcW w:w="668" w:type="dxa"/>
          </w:tcPr>
          <w:p w14:paraId="514BC255" w14:textId="77777777" w:rsidR="00B872F4" w:rsidRPr="0035434B" w:rsidRDefault="00B872F4" w:rsidP="00B872F4">
            <w:pPr>
              <w:jc w:val="both"/>
              <w:rPr>
                <w:rFonts w:ascii="Century Gothic" w:hAnsi="Century Gothic"/>
                <w:b/>
                <w:color w:val="0000FF"/>
                <w:szCs w:val="22"/>
              </w:rPr>
            </w:pPr>
          </w:p>
        </w:tc>
      </w:tr>
      <w:tr w:rsidR="00B872F4" w:rsidRPr="0035434B" w14:paraId="7B319FB6" w14:textId="77777777" w:rsidTr="00B872F4">
        <w:trPr>
          <w:trHeight w:val="122"/>
        </w:trPr>
        <w:tc>
          <w:tcPr>
            <w:tcW w:w="11285" w:type="dxa"/>
            <w:gridSpan w:val="9"/>
            <w:shd w:val="clear" w:color="auto" w:fill="DDD9C3"/>
          </w:tcPr>
          <w:p w14:paraId="4220B0F6" w14:textId="77777777" w:rsidR="00B872F4" w:rsidRPr="0035434B" w:rsidRDefault="00B872F4" w:rsidP="00B872F4">
            <w:pPr>
              <w:jc w:val="both"/>
              <w:rPr>
                <w:rFonts w:ascii="Century Gothic" w:hAnsi="Century Gothic"/>
                <w:b/>
                <w:sz w:val="22"/>
                <w:szCs w:val="22"/>
              </w:rPr>
            </w:pPr>
            <w:r w:rsidRPr="0035434B">
              <w:rPr>
                <w:rFonts w:ascii="Century Gothic" w:hAnsi="Century Gothic"/>
                <w:b/>
                <w:sz w:val="22"/>
                <w:szCs w:val="22"/>
              </w:rPr>
              <w:t xml:space="preserve">Senior manager who is responsible for the implementation of applied Standard(s) at the farm.  </w:t>
            </w:r>
          </w:p>
        </w:tc>
      </w:tr>
      <w:tr w:rsidR="00B872F4" w:rsidRPr="0035434B" w14:paraId="6CFCD6FF" w14:textId="77777777" w:rsidTr="00CD0B70">
        <w:trPr>
          <w:trHeight w:val="237"/>
        </w:trPr>
        <w:tc>
          <w:tcPr>
            <w:tcW w:w="3317" w:type="dxa"/>
          </w:tcPr>
          <w:p w14:paraId="39C8FADC" w14:textId="77777777" w:rsidR="00B872F4" w:rsidRPr="0035434B" w:rsidRDefault="00B872F4" w:rsidP="00B872F4">
            <w:pPr>
              <w:numPr>
                <w:ilvl w:val="0"/>
                <w:numId w:val="7"/>
              </w:numPr>
              <w:rPr>
                <w:rFonts w:ascii="Century Gothic" w:hAnsi="Century Gothic"/>
                <w:b/>
                <w:szCs w:val="22"/>
              </w:rPr>
            </w:pPr>
            <w:r w:rsidRPr="0035434B">
              <w:rPr>
                <w:rFonts w:ascii="Century Gothic" w:hAnsi="Century Gothic"/>
                <w:b/>
                <w:szCs w:val="22"/>
              </w:rPr>
              <w:t>Name &amp; Title:</w:t>
            </w:r>
          </w:p>
        </w:tc>
        <w:tc>
          <w:tcPr>
            <w:tcW w:w="7968" w:type="dxa"/>
            <w:gridSpan w:val="8"/>
          </w:tcPr>
          <w:p w14:paraId="6E4C9991" w14:textId="77777777" w:rsidR="00B872F4" w:rsidRPr="0035434B" w:rsidRDefault="00B872F4" w:rsidP="00B872F4">
            <w:pPr>
              <w:jc w:val="both"/>
              <w:rPr>
                <w:rFonts w:ascii="Century Gothic" w:hAnsi="Century Gothic"/>
                <w:szCs w:val="22"/>
              </w:rPr>
            </w:pPr>
          </w:p>
          <w:p w14:paraId="0BAC531B" w14:textId="77777777" w:rsidR="00B872F4" w:rsidRPr="0035434B" w:rsidRDefault="00B872F4" w:rsidP="00B872F4">
            <w:pPr>
              <w:jc w:val="both"/>
              <w:rPr>
                <w:rFonts w:ascii="Century Gothic" w:hAnsi="Century Gothic"/>
                <w:szCs w:val="22"/>
              </w:rPr>
            </w:pPr>
          </w:p>
        </w:tc>
      </w:tr>
      <w:tr w:rsidR="00B872F4" w:rsidRPr="0035434B" w14:paraId="3574E3F4" w14:textId="77777777" w:rsidTr="00CD0B70">
        <w:trPr>
          <w:trHeight w:val="243"/>
        </w:trPr>
        <w:tc>
          <w:tcPr>
            <w:tcW w:w="3317" w:type="dxa"/>
          </w:tcPr>
          <w:p w14:paraId="3AD0EA93" w14:textId="77777777" w:rsidR="00B872F4" w:rsidRPr="0035434B" w:rsidRDefault="00B872F4" w:rsidP="00B872F4">
            <w:pPr>
              <w:numPr>
                <w:ilvl w:val="0"/>
                <w:numId w:val="7"/>
              </w:numPr>
              <w:rPr>
                <w:rFonts w:ascii="Century Gothic" w:hAnsi="Century Gothic"/>
                <w:b/>
                <w:szCs w:val="22"/>
              </w:rPr>
            </w:pPr>
            <w:r w:rsidRPr="0035434B">
              <w:rPr>
                <w:rFonts w:ascii="Century Gothic" w:hAnsi="Century Gothic"/>
                <w:b/>
                <w:szCs w:val="22"/>
              </w:rPr>
              <w:t>Contact Phone No.:</w:t>
            </w:r>
          </w:p>
        </w:tc>
        <w:tc>
          <w:tcPr>
            <w:tcW w:w="7968" w:type="dxa"/>
            <w:gridSpan w:val="8"/>
          </w:tcPr>
          <w:p w14:paraId="7BC3DFA4" w14:textId="77777777" w:rsidR="00B872F4" w:rsidRPr="0035434B" w:rsidRDefault="00B872F4" w:rsidP="00B872F4">
            <w:pPr>
              <w:jc w:val="both"/>
              <w:rPr>
                <w:rFonts w:ascii="Century Gothic" w:hAnsi="Century Gothic"/>
                <w:szCs w:val="22"/>
              </w:rPr>
            </w:pPr>
          </w:p>
          <w:p w14:paraId="24679968" w14:textId="77777777" w:rsidR="00B872F4" w:rsidRPr="0035434B" w:rsidRDefault="00B872F4" w:rsidP="00B872F4">
            <w:pPr>
              <w:jc w:val="both"/>
              <w:rPr>
                <w:rFonts w:ascii="Century Gothic" w:hAnsi="Century Gothic"/>
                <w:szCs w:val="22"/>
              </w:rPr>
            </w:pPr>
          </w:p>
        </w:tc>
      </w:tr>
      <w:tr w:rsidR="00B872F4" w:rsidRPr="0035434B" w14:paraId="5B2A409F" w14:textId="77777777" w:rsidTr="00CD0B70">
        <w:trPr>
          <w:trHeight w:val="132"/>
        </w:trPr>
        <w:tc>
          <w:tcPr>
            <w:tcW w:w="3317" w:type="dxa"/>
          </w:tcPr>
          <w:p w14:paraId="6059D1D1" w14:textId="77777777" w:rsidR="00B872F4" w:rsidRPr="0035434B" w:rsidRDefault="00B872F4" w:rsidP="00B872F4">
            <w:pPr>
              <w:numPr>
                <w:ilvl w:val="0"/>
                <w:numId w:val="7"/>
              </w:numPr>
              <w:rPr>
                <w:rFonts w:ascii="Century Gothic" w:hAnsi="Century Gothic"/>
                <w:b/>
                <w:szCs w:val="22"/>
              </w:rPr>
            </w:pPr>
            <w:r w:rsidRPr="0035434B">
              <w:rPr>
                <w:rFonts w:ascii="Century Gothic" w:hAnsi="Century Gothic"/>
                <w:b/>
                <w:szCs w:val="22"/>
              </w:rPr>
              <w:t>E-mail Address:</w:t>
            </w:r>
          </w:p>
        </w:tc>
        <w:tc>
          <w:tcPr>
            <w:tcW w:w="7968" w:type="dxa"/>
            <w:gridSpan w:val="8"/>
          </w:tcPr>
          <w:p w14:paraId="70D33862" w14:textId="77777777" w:rsidR="00B872F4" w:rsidRPr="0035434B" w:rsidRDefault="00B872F4" w:rsidP="00B872F4">
            <w:pPr>
              <w:jc w:val="both"/>
              <w:rPr>
                <w:rFonts w:ascii="Century Gothic" w:hAnsi="Century Gothic"/>
                <w:b/>
                <w:szCs w:val="22"/>
              </w:rPr>
            </w:pPr>
          </w:p>
          <w:p w14:paraId="7226F24C" w14:textId="77777777" w:rsidR="00B872F4" w:rsidRPr="0035434B" w:rsidRDefault="00B872F4" w:rsidP="00B872F4">
            <w:pPr>
              <w:jc w:val="both"/>
              <w:rPr>
                <w:rFonts w:ascii="Century Gothic" w:hAnsi="Century Gothic"/>
                <w:b/>
                <w:szCs w:val="22"/>
              </w:rPr>
            </w:pPr>
          </w:p>
        </w:tc>
      </w:tr>
      <w:tr w:rsidR="008B4602" w:rsidRPr="0035434B" w14:paraId="3E3ED394" w14:textId="77777777" w:rsidTr="00CD0B70">
        <w:trPr>
          <w:trHeight w:val="180"/>
        </w:trPr>
        <w:tc>
          <w:tcPr>
            <w:tcW w:w="3317" w:type="dxa"/>
          </w:tcPr>
          <w:p w14:paraId="7EFE0D11" w14:textId="77777777" w:rsidR="008B4602" w:rsidRPr="0035434B" w:rsidRDefault="008B4602" w:rsidP="008B4602">
            <w:pPr>
              <w:jc w:val="right"/>
              <w:rPr>
                <w:rFonts w:ascii="Century Gothic" w:hAnsi="Century Gothic"/>
                <w:b/>
                <w:color w:val="000000"/>
                <w:szCs w:val="22"/>
              </w:rPr>
            </w:pPr>
            <w:r w:rsidRPr="0035434B">
              <w:rPr>
                <w:rFonts w:ascii="Century Gothic" w:hAnsi="Century Gothic"/>
                <w:b/>
                <w:color w:val="000000"/>
                <w:szCs w:val="22"/>
              </w:rPr>
              <w:t>Certification applied for: Tick appropriately:</w:t>
            </w:r>
          </w:p>
        </w:tc>
        <w:tc>
          <w:tcPr>
            <w:tcW w:w="3924" w:type="dxa"/>
            <w:gridSpan w:val="3"/>
          </w:tcPr>
          <w:p w14:paraId="7348484C" w14:textId="77777777" w:rsidR="008B4602" w:rsidRPr="0035434B" w:rsidRDefault="008B4602" w:rsidP="008B4602">
            <w:pPr>
              <w:jc w:val="right"/>
              <w:rPr>
                <w:rFonts w:ascii="Century Gothic" w:hAnsi="Century Gothic"/>
                <w:color w:val="0000FF"/>
                <w:szCs w:val="22"/>
              </w:rPr>
            </w:pPr>
            <w:r w:rsidRPr="0035434B">
              <w:rPr>
                <w:rFonts w:ascii="Century Gothic" w:hAnsi="Century Gothic"/>
                <w:color w:val="0000FF"/>
                <w:szCs w:val="22"/>
              </w:rPr>
              <w:t>Flowers &amp; Ornamentals Sustainability Standard – Silver Certification:</w:t>
            </w:r>
          </w:p>
        </w:tc>
        <w:tc>
          <w:tcPr>
            <w:tcW w:w="738" w:type="dxa"/>
            <w:gridSpan w:val="2"/>
          </w:tcPr>
          <w:p w14:paraId="370A8704" w14:textId="77777777" w:rsidR="008B4602" w:rsidRPr="0035434B" w:rsidRDefault="008B4602" w:rsidP="008B4602">
            <w:pPr>
              <w:jc w:val="both"/>
              <w:rPr>
                <w:rFonts w:ascii="Century Gothic" w:hAnsi="Century Gothic"/>
                <w:color w:val="000000"/>
                <w:szCs w:val="22"/>
              </w:rPr>
            </w:pPr>
          </w:p>
        </w:tc>
        <w:tc>
          <w:tcPr>
            <w:tcW w:w="1662" w:type="dxa"/>
          </w:tcPr>
          <w:p w14:paraId="29EA8496" w14:textId="77777777" w:rsidR="008B4602" w:rsidRPr="0035434B" w:rsidRDefault="008B4602" w:rsidP="008B4602">
            <w:pPr>
              <w:jc w:val="right"/>
              <w:rPr>
                <w:rFonts w:ascii="Century Gothic" w:hAnsi="Century Gothic"/>
                <w:color w:val="0000FF"/>
                <w:szCs w:val="22"/>
              </w:rPr>
            </w:pPr>
            <w:proofErr w:type="gramStart"/>
            <w:r w:rsidRPr="0035434B">
              <w:rPr>
                <w:rFonts w:ascii="Century Gothic" w:hAnsi="Century Gothic"/>
                <w:color w:val="0000FF"/>
                <w:szCs w:val="22"/>
              </w:rPr>
              <w:t>GLOBALG.A.P</w:t>
            </w:r>
            <w:proofErr w:type="gramEnd"/>
            <w:r w:rsidRPr="0035434B">
              <w:rPr>
                <w:rFonts w:ascii="Century Gothic" w:hAnsi="Century Gothic"/>
                <w:color w:val="0000FF"/>
                <w:szCs w:val="22"/>
              </w:rPr>
              <w:t xml:space="preserve"> :</w:t>
            </w:r>
          </w:p>
        </w:tc>
        <w:tc>
          <w:tcPr>
            <w:tcW w:w="1644" w:type="dxa"/>
            <w:gridSpan w:val="2"/>
          </w:tcPr>
          <w:p w14:paraId="24ED4A0E" w14:textId="77777777" w:rsidR="008B4602" w:rsidRPr="0035434B" w:rsidRDefault="008B4602" w:rsidP="008B4602">
            <w:pPr>
              <w:jc w:val="both"/>
              <w:rPr>
                <w:rFonts w:ascii="Century Gothic" w:hAnsi="Century Gothic"/>
                <w:b/>
                <w:color w:val="000000"/>
                <w:szCs w:val="22"/>
              </w:rPr>
            </w:pPr>
            <w:r w:rsidRPr="0035434B">
              <w:rPr>
                <w:rFonts w:ascii="Century Gothic" w:hAnsi="Century Gothic"/>
                <w:b/>
                <w:color w:val="0070C0"/>
                <w:szCs w:val="22"/>
              </w:rPr>
              <w:t>ANY OTHER CERITFICATION (SPECIFY)</w:t>
            </w:r>
          </w:p>
        </w:tc>
      </w:tr>
      <w:tr w:rsidR="008B4602" w:rsidRPr="0035434B" w14:paraId="7D329F4E" w14:textId="77777777" w:rsidTr="00CD0B70">
        <w:trPr>
          <w:trHeight w:val="180"/>
        </w:trPr>
        <w:tc>
          <w:tcPr>
            <w:tcW w:w="3317" w:type="dxa"/>
          </w:tcPr>
          <w:p w14:paraId="0B479C1A" w14:textId="77777777" w:rsidR="008B4602" w:rsidRPr="0035434B" w:rsidRDefault="008B4602" w:rsidP="008B4602">
            <w:pPr>
              <w:jc w:val="right"/>
              <w:rPr>
                <w:rFonts w:ascii="Century Gothic" w:hAnsi="Century Gothic"/>
                <w:b/>
                <w:color w:val="000000"/>
                <w:szCs w:val="22"/>
              </w:rPr>
            </w:pPr>
            <w:r w:rsidRPr="0035434B">
              <w:rPr>
                <w:rFonts w:ascii="Century Gothic" w:hAnsi="Century Gothic"/>
                <w:b/>
                <w:color w:val="000000"/>
                <w:szCs w:val="22"/>
              </w:rPr>
              <w:t>Certification Body:</w:t>
            </w:r>
          </w:p>
        </w:tc>
        <w:tc>
          <w:tcPr>
            <w:tcW w:w="3367" w:type="dxa"/>
            <w:gridSpan w:val="2"/>
          </w:tcPr>
          <w:p w14:paraId="553C41EC" w14:textId="77777777" w:rsidR="008B4602" w:rsidRPr="0035434B" w:rsidRDefault="008B4602" w:rsidP="008B4602">
            <w:pPr>
              <w:jc w:val="both"/>
              <w:rPr>
                <w:rFonts w:ascii="Century Gothic" w:hAnsi="Century Gothic"/>
                <w:b/>
                <w:color w:val="000000"/>
                <w:szCs w:val="22"/>
              </w:rPr>
            </w:pPr>
            <w:r w:rsidRPr="0035434B">
              <w:rPr>
                <w:rFonts w:ascii="Century Gothic" w:hAnsi="Century Gothic"/>
                <w:b/>
                <w:color w:val="000000"/>
                <w:szCs w:val="22"/>
              </w:rPr>
              <w:t>The Kenya Flower Council</w:t>
            </w:r>
          </w:p>
        </w:tc>
        <w:tc>
          <w:tcPr>
            <w:tcW w:w="557" w:type="dxa"/>
          </w:tcPr>
          <w:p w14:paraId="03B9E895" w14:textId="77777777" w:rsidR="008B4602" w:rsidRPr="0035434B" w:rsidRDefault="008B4602" w:rsidP="008B4602">
            <w:pPr>
              <w:jc w:val="right"/>
              <w:rPr>
                <w:rFonts w:ascii="Century Gothic" w:hAnsi="Century Gothic"/>
                <w:b/>
                <w:color w:val="000000"/>
                <w:szCs w:val="22"/>
              </w:rPr>
            </w:pPr>
            <w:r w:rsidRPr="0035434B">
              <w:rPr>
                <w:rFonts w:ascii="Century Gothic" w:hAnsi="Century Gothic"/>
                <w:b/>
                <w:color w:val="000000"/>
                <w:szCs w:val="22"/>
              </w:rPr>
              <w:t xml:space="preserve">Yes </w:t>
            </w:r>
          </w:p>
        </w:tc>
        <w:tc>
          <w:tcPr>
            <w:tcW w:w="738" w:type="dxa"/>
            <w:gridSpan w:val="2"/>
          </w:tcPr>
          <w:p w14:paraId="0E1C5A8C" w14:textId="77777777" w:rsidR="008B4602" w:rsidRPr="0035434B" w:rsidRDefault="008B4602" w:rsidP="008B4602">
            <w:pPr>
              <w:jc w:val="both"/>
              <w:rPr>
                <w:rFonts w:ascii="Century Gothic" w:hAnsi="Century Gothic"/>
                <w:b/>
                <w:color w:val="000000"/>
                <w:szCs w:val="22"/>
              </w:rPr>
            </w:pPr>
          </w:p>
        </w:tc>
        <w:tc>
          <w:tcPr>
            <w:tcW w:w="1662" w:type="dxa"/>
          </w:tcPr>
          <w:p w14:paraId="70CA6C19" w14:textId="77777777" w:rsidR="008B4602" w:rsidRPr="0035434B" w:rsidRDefault="008B4602" w:rsidP="008B4602">
            <w:pPr>
              <w:jc w:val="right"/>
              <w:rPr>
                <w:rFonts w:ascii="Century Gothic" w:hAnsi="Century Gothic"/>
                <w:b/>
                <w:color w:val="000000"/>
                <w:szCs w:val="22"/>
              </w:rPr>
            </w:pPr>
            <w:r w:rsidRPr="0035434B">
              <w:rPr>
                <w:rFonts w:ascii="Century Gothic" w:hAnsi="Century Gothic"/>
                <w:b/>
                <w:color w:val="000000"/>
                <w:szCs w:val="22"/>
              </w:rPr>
              <w:t>No</w:t>
            </w:r>
          </w:p>
        </w:tc>
        <w:tc>
          <w:tcPr>
            <w:tcW w:w="1644" w:type="dxa"/>
            <w:gridSpan w:val="2"/>
          </w:tcPr>
          <w:p w14:paraId="20A1E09D" w14:textId="77777777" w:rsidR="008B4602" w:rsidRPr="0035434B" w:rsidRDefault="008B4602" w:rsidP="008B4602">
            <w:pPr>
              <w:jc w:val="both"/>
              <w:rPr>
                <w:rFonts w:ascii="Century Gothic" w:hAnsi="Century Gothic"/>
                <w:b/>
                <w:color w:val="000000"/>
                <w:szCs w:val="22"/>
              </w:rPr>
            </w:pPr>
          </w:p>
        </w:tc>
      </w:tr>
      <w:tr w:rsidR="008B4602" w:rsidRPr="0035434B" w14:paraId="21F364E1" w14:textId="77777777" w:rsidTr="00CD0B70">
        <w:trPr>
          <w:trHeight w:val="180"/>
        </w:trPr>
        <w:tc>
          <w:tcPr>
            <w:tcW w:w="3317" w:type="dxa"/>
          </w:tcPr>
          <w:p w14:paraId="1A165CFD" w14:textId="77777777" w:rsidR="008B4602" w:rsidRPr="0035434B" w:rsidRDefault="008B4602" w:rsidP="008B4602">
            <w:pPr>
              <w:jc w:val="right"/>
              <w:rPr>
                <w:rFonts w:ascii="Century Gothic" w:hAnsi="Century Gothic"/>
                <w:b/>
                <w:color w:val="000000"/>
                <w:szCs w:val="22"/>
              </w:rPr>
            </w:pPr>
            <w:r w:rsidRPr="0035434B">
              <w:rPr>
                <w:rFonts w:ascii="Century Gothic" w:hAnsi="Century Gothic"/>
                <w:b/>
                <w:color w:val="000000"/>
                <w:szCs w:val="22"/>
              </w:rPr>
              <w:t xml:space="preserve">If </w:t>
            </w:r>
            <w:proofErr w:type="gramStart"/>
            <w:r w:rsidRPr="0035434B">
              <w:rPr>
                <w:rFonts w:ascii="Century Gothic" w:hAnsi="Century Gothic"/>
                <w:b/>
                <w:color w:val="000000"/>
                <w:szCs w:val="22"/>
              </w:rPr>
              <w:t>No</w:t>
            </w:r>
            <w:proofErr w:type="gramEnd"/>
            <w:r w:rsidRPr="0035434B">
              <w:rPr>
                <w:rFonts w:ascii="Century Gothic" w:hAnsi="Century Gothic"/>
                <w:b/>
                <w:color w:val="000000"/>
                <w:szCs w:val="22"/>
              </w:rPr>
              <w:t xml:space="preserve"> above, name of Certification Body?</w:t>
            </w:r>
          </w:p>
        </w:tc>
        <w:tc>
          <w:tcPr>
            <w:tcW w:w="7968" w:type="dxa"/>
            <w:gridSpan w:val="8"/>
          </w:tcPr>
          <w:p w14:paraId="66FA0DE1" w14:textId="77777777" w:rsidR="008B4602" w:rsidRPr="0035434B" w:rsidRDefault="008B4602" w:rsidP="008B4602">
            <w:pPr>
              <w:jc w:val="both"/>
              <w:rPr>
                <w:rFonts w:ascii="Century Gothic" w:hAnsi="Century Gothic"/>
                <w:b/>
                <w:color w:val="000000"/>
                <w:szCs w:val="22"/>
              </w:rPr>
            </w:pPr>
          </w:p>
        </w:tc>
      </w:tr>
      <w:tr w:rsidR="00CD0B70" w:rsidRPr="0035434B" w14:paraId="56E08EB3" w14:textId="77777777" w:rsidTr="00335959">
        <w:trPr>
          <w:trHeight w:val="180"/>
        </w:trPr>
        <w:tc>
          <w:tcPr>
            <w:tcW w:w="11285" w:type="dxa"/>
            <w:gridSpan w:val="9"/>
          </w:tcPr>
          <w:p w14:paraId="1171D40C" w14:textId="77777777" w:rsidR="00CD0B70" w:rsidRDefault="00CD0B70" w:rsidP="00CD0B70">
            <w:pPr>
              <w:tabs>
                <w:tab w:val="left" w:pos="2685"/>
              </w:tabs>
              <w:rPr>
                <w:rFonts w:ascii="Century Gothic" w:eastAsia="Century Gothic" w:hAnsi="Century Gothic" w:cs="Century Gothic"/>
                <w:b/>
                <w:sz w:val="22"/>
                <w:szCs w:val="22"/>
              </w:rPr>
            </w:pPr>
          </w:p>
        </w:tc>
      </w:tr>
    </w:tbl>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8010"/>
      </w:tblGrid>
      <w:tr w:rsidR="004E6009" w:rsidRPr="0035434B" w14:paraId="7F2A6C54" w14:textId="77777777" w:rsidTr="001A361D">
        <w:tc>
          <w:tcPr>
            <w:tcW w:w="10890" w:type="dxa"/>
            <w:gridSpan w:val="2"/>
            <w:tcBorders>
              <w:top w:val="single" w:sz="4" w:space="0" w:color="auto"/>
              <w:left w:val="single" w:sz="4" w:space="0" w:color="auto"/>
              <w:bottom w:val="single" w:sz="4" w:space="0" w:color="auto"/>
              <w:right w:val="single" w:sz="4" w:space="0" w:color="auto"/>
            </w:tcBorders>
            <w:shd w:val="clear" w:color="auto" w:fill="E6E6E6"/>
          </w:tcPr>
          <w:p w14:paraId="7FCF47A9" w14:textId="77777777" w:rsidR="004E6009" w:rsidRPr="0035434B" w:rsidRDefault="00855185" w:rsidP="001A361D">
            <w:pPr>
              <w:tabs>
                <w:tab w:val="left" w:pos="2880"/>
              </w:tabs>
              <w:jc w:val="both"/>
              <w:rPr>
                <w:rFonts w:ascii="Century Gothic" w:hAnsi="Century Gothic"/>
                <w:b/>
                <w:smallCaps/>
                <w:sz w:val="22"/>
                <w:szCs w:val="22"/>
              </w:rPr>
            </w:pPr>
            <w:r w:rsidRPr="0035434B">
              <w:rPr>
                <w:rFonts w:ascii="Century Gothic" w:hAnsi="Century Gothic"/>
                <w:b/>
                <w:smallCaps/>
                <w:sz w:val="22"/>
                <w:szCs w:val="22"/>
              </w:rPr>
              <w:t>APPLICATION PROCESS</w:t>
            </w:r>
          </w:p>
          <w:p w14:paraId="4DFD080B" w14:textId="77777777" w:rsidR="004E6009" w:rsidRPr="0035434B" w:rsidRDefault="004E6009" w:rsidP="001A361D">
            <w:pPr>
              <w:tabs>
                <w:tab w:val="left" w:pos="2880"/>
              </w:tabs>
              <w:jc w:val="both"/>
              <w:rPr>
                <w:rFonts w:ascii="Century Gothic" w:hAnsi="Century Gothic"/>
                <w:b/>
                <w:smallCaps/>
                <w:sz w:val="22"/>
                <w:szCs w:val="22"/>
              </w:rPr>
            </w:pPr>
          </w:p>
        </w:tc>
      </w:tr>
      <w:tr w:rsidR="004E6009" w:rsidRPr="0035434B" w14:paraId="566AFEB0" w14:textId="77777777" w:rsidTr="001A361D">
        <w:tc>
          <w:tcPr>
            <w:tcW w:w="10890" w:type="dxa"/>
            <w:gridSpan w:val="2"/>
            <w:tcBorders>
              <w:top w:val="single" w:sz="4" w:space="0" w:color="auto"/>
              <w:left w:val="single" w:sz="4" w:space="0" w:color="auto"/>
              <w:bottom w:val="single" w:sz="4" w:space="0" w:color="auto"/>
              <w:right w:val="single" w:sz="4" w:space="0" w:color="auto"/>
            </w:tcBorders>
            <w:shd w:val="clear" w:color="auto" w:fill="E6E6E6"/>
          </w:tcPr>
          <w:p w14:paraId="198AC6A8" w14:textId="77777777" w:rsidR="00A540F2" w:rsidRDefault="00A540F2" w:rsidP="001A361D">
            <w:pPr>
              <w:tabs>
                <w:tab w:val="left" w:pos="2880"/>
              </w:tabs>
              <w:jc w:val="both"/>
              <w:rPr>
                <w:rFonts w:ascii="Century Gothic" w:hAnsi="Century Gothic"/>
                <w:b/>
                <w:smallCaps/>
                <w:sz w:val="22"/>
                <w:szCs w:val="22"/>
              </w:rPr>
            </w:pPr>
            <w:r>
              <w:rPr>
                <w:rFonts w:ascii="Century Gothic" w:hAnsi="Century Gothic"/>
                <w:b/>
                <w:smallCaps/>
                <w:sz w:val="22"/>
                <w:szCs w:val="22"/>
              </w:rPr>
              <w:t>MEMBERSHIP SUBSCRIPTION FEES</w:t>
            </w:r>
          </w:p>
          <w:p w14:paraId="7BF3E37C" w14:textId="77777777" w:rsidR="00A540F2" w:rsidRPr="0035434B" w:rsidRDefault="00A540F2" w:rsidP="001A361D">
            <w:pPr>
              <w:tabs>
                <w:tab w:val="left" w:pos="2880"/>
              </w:tabs>
              <w:jc w:val="both"/>
              <w:rPr>
                <w:rFonts w:ascii="Century Gothic" w:hAnsi="Century Gothic"/>
                <w:b/>
                <w:smallCaps/>
                <w:sz w:val="22"/>
                <w:szCs w:val="22"/>
              </w:rPr>
            </w:pPr>
          </w:p>
        </w:tc>
      </w:tr>
      <w:tr w:rsidR="004E6009" w:rsidRPr="0035434B" w14:paraId="36FF493F" w14:textId="77777777" w:rsidTr="001A361D">
        <w:tc>
          <w:tcPr>
            <w:tcW w:w="10890" w:type="dxa"/>
            <w:gridSpan w:val="2"/>
            <w:tcBorders>
              <w:top w:val="single" w:sz="4" w:space="0" w:color="auto"/>
              <w:left w:val="single" w:sz="4" w:space="0" w:color="auto"/>
              <w:bottom w:val="single" w:sz="4" w:space="0" w:color="auto"/>
              <w:right w:val="single" w:sz="4" w:space="0" w:color="auto"/>
            </w:tcBorders>
          </w:tcPr>
          <w:p w14:paraId="61B97C7A" w14:textId="77777777" w:rsidR="00CD0B70" w:rsidRDefault="00CD0B70" w:rsidP="00CD0B70">
            <w:pPr>
              <w:spacing w:line="236" w:lineRule="auto"/>
              <w:ind w:left="120"/>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The initial subscription fee is payable with this application by cheque or through direct bank transfer as per the Kenya Flower Council bank details given below.</w:t>
            </w:r>
          </w:p>
          <w:p w14:paraId="23E94CA8" w14:textId="77777777" w:rsidR="00CD0B70" w:rsidRDefault="00CD0B70" w:rsidP="00CD0B70">
            <w:pPr>
              <w:spacing w:line="76" w:lineRule="auto"/>
              <w:rPr>
                <w:rFonts w:ascii="Century Gothic" w:eastAsia="Century Gothic" w:hAnsi="Century Gothic" w:cs="Century Gothic"/>
                <w:sz w:val="22"/>
                <w:szCs w:val="22"/>
              </w:rPr>
            </w:pPr>
          </w:p>
          <w:p w14:paraId="482E97EE" w14:textId="77777777" w:rsidR="00CD0B70" w:rsidRDefault="00CD0B70" w:rsidP="00CD0B70">
            <w:pPr>
              <w:spacing w:line="237" w:lineRule="auto"/>
              <w:ind w:left="120"/>
              <w:rPr>
                <w:rFonts w:ascii="Century Gothic" w:hAnsi="Century Gothic"/>
                <w:b/>
                <w:sz w:val="22"/>
                <w:szCs w:val="22"/>
              </w:rPr>
            </w:pPr>
            <w:r>
              <w:rPr>
                <w:rFonts w:ascii="Century Gothic" w:eastAsia="Century Gothic" w:hAnsi="Century Gothic" w:cs="Century Gothic"/>
                <w:sz w:val="22"/>
                <w:szCs w:val="22"/>
              </w:rPr>
              <w:t>Membership applications will not be processed until payment is received by the Council. Acknowledgement of the application fee will be made once it has been received.</w:t>
            </w:r>
          </w:p>
          <w:p w14:paraId="3E876991" w14:textId="77777777" w:rsidR="00CD0B70" w:rsidRPr="0035434B" w:rsidRDefault="00CD0B70" w:rsidP="00B872F4">
            <w:pPr>
              <w:tabs>
                <w:tab w:val="left" w:pos="2880"/>
              </w:tabs>
              <w:jc w:val="both"/>
              <w:rPr>
                <w:rFonts w:ascii="Century Gothic" w:hAnsi="Century Gothic"/>
                <w:b/>
                <w:sz w:val="22"/>
                <w:szCs w:val="22"/>
              </w:rPr>
            </w:pPr>
          </w:p>
          <w:p w14:paraId="6BE9ACED" w14:textId="77777777" w:rsidR="00F70A6F" w:rsidRPr="0035434B" w:rsidRDefault="004E6009" w:rsidP="003B2BDC">
            <w:pPr>
              <w:numPr>
                <w:ilvl w:val="0"/>
                <w:numId w:val="5"/>
              </w:numPr>
              <w:tabs>
                <w:tab w:val="left" w:pos="2880"/>
              </w:tabs>
              <w:jc w:val="both"/>
              <w:rPr>
                <w:rFonts w:ascii="Century Gothic" w:hAnsi="Century Gothic"/>
                <w:b/>
                <w:sz w:val="22"/>
                <w:szCs w:val="22"/>
              </w:rPr>
            </w:pPr>
            <w:r w:rsidRPr="0035434B">
              <w:rPr>
                <w:rFonts w:ascii="Century Gothic" w:hAnsi="Century Gothic"/>
                <w:sz w:val="22"/>
                <w:szCs w:val="22"/>
              </w:rPr>
              <w:t xml:space="preserve">The subscription fee is based on the </w:t>
            </w:r>
            <w:r w:rsidR="00551C4D" w:rsidRPr="0035434B">
              <w:rPr>
                <w:rFonts w:ascii="Century Gothic" w:hAnsi="Century Gothic"/>
                <w:sz w:val="22"/>
                <w:szCs w:val="22"/>
              </w:rPr>
              <w:t>hectares under production</w:t>
            </w:r>
            <w:r w:rsidR="00F70A6F" w:rsidRPr="0035434B">
              <w:rPr>
                <w:rFonts w:ascii="Century Gothic" w:hAnsi="Century Gothic"/>
                <w:sz w:val="22"/>
                <w:szCs w:val="22"/>
              </w:rPr>
              <w:t xml:space="preserve"> and type of flower i.e. Roses, Non-Roses and Cuttings. (Refer to last page for the subscription model applicable).</w:t>
            </w:r>
          </w:p>
          <w:p w14:paraId="7E9BE459" w14:textId="77777777" w:rsidR="004E6009" w:rsidRPr="0035434B" w:rsidRDefault="003D6534" w:rsidP="003B2BDC">
            <w:pPr>
              <w:numPr>
                <w:ilvl w:val="0"/>
                <w:numId w:val="5"/>
              </w:numPr>
              <w:tabs>
                <w:tab w:val="left" w:pos="2880"/>
              </w:tabs>
              <w:jc w:val="both"/>
              <w:rPr>
                <w:rFonts w:ascii="Century Gothic" w:hAnsi="Century Gothic"/>
                <w:b/>
                <w:sz w:val="22"/>
                <w:szCs w:val="22"/>
              </w:rPr>
            </w:pPr>
            <w:r w:rsidRPr="0035434B">
              <w:rPr>
                <w:rFonts w:ascii="Century Gothic" w:hAnsi="Century Gothic"/>
                <w:sz w:val="22"/>
                <w:szCs w:val="22"/>
              </w:rPr>
              <w:t>Subscription invoicing will be done after Pre-audit or after 6months- whichever comes earlier.</w:t>
            </w:r>
          </w:p>
          <w:p w14:paraId="3D942C09" w14:textId="77777777" w:rsidR="004E6009" w:rsidRPr="0035434B" w:rsidRDefault="004E6009" w:rsidP="004E6009">
            <w:pPr>
              <w:numPr>
                <w:ilvl w:val="0"/>
                <w:numId w:val="5"/>
              </w:numPr>
              <w:tabs>
                <w:tab w:val="left" w:pos="2880"/>
              </w:tabs>
              <w:jc w:val="both"/>
              <w:rPr>
                <w:rFonts w:ascii="Century Gothic" w:hAnsi="Century Gothic"/>
                <w:sz w:val="22"/>
                <w:szCs w:val="22"/>
              </w:rPr>
            </w:pPr>
            <w:r w:rsidRPr="0035434B">
              <w:rPr>
                <w:rFonts w:ascii="Century Gothic" w:hAnsi="Century Gothic"/>
                <w:sz w:val="22"/>
                <w:szCs w:val="22"/>
              </w:rPr>
              <w:t xml:space="preserve">The subscription fees take care of all costs arising from the operation of the certification scheme, lobbying and industry promotions, participation in private and public policy formulation initiatives, membership of KFC to local and international stakeholders such COLEACP; Union Fleurs, KEPSA, Floriculture Sustainability Initiative (FSI), among other administrative costs. </w:t>
            </w:r>
          </w:p>
          <w:p w14:paraId="786A18ED" w14:textId="77777777" w:rsidR="004E6009" w:rsidRPr="0035434B" w:rsidRDefault="004E6009" w:rsidP="004E6009">
            <w:pPr>
              <w:numPr>
                <w:ilvl w:val="0"/>
                <w:numId w:val="5"/>
              </w:numPr>
              <w:tabs>
                <w:tab w:val="left" w:pos="2880"/>
              </w:tabs>
              <w:jc w:val="both"/>
              <w:rPr>
                <w:rFonts w:ascii="Century Gothic" w:hAnsi="Century Gothic"/>
                <w:sz w:val="22"/>
                <w:szCs w:val="22"/>
              </w:rPr>
            </w:pPr>
            <w:r w:rsidRPr="0035434B">
              <w:rPr>
                <w:rFonts w:ascii="Century Gothic" w:hAnsi="Century Gothic"/>
                <w:sz w:val="22"/>
                <w:szCs w:val="22"/>
              </w:rPr>
              <w:t xml:space="preserve">The producer who has been awarded Silver certification is eligible for </w:t>
            </w:r>
            <w:proofErr w:type="spellStart"/>
            <w:proofErr w:type="gramStart"/>
            <w:r w:rsidRPr="0035434B">
              <w:rPr>
                <w:rFonts w:ascii="Century Gothic" w:hAnsi="Century Gothic"/>
                <w:sz w:val="22"/>
                <w:szCs w:val="22"/>
              </w:rPr>
              <w:t>GlobalG.A.P</w:t>
            </w:r>
            <w:proofErr w:type="spellEnd"/>
            <w:proofErr w:type="gramEnd"/>
            <w:r w:rsidRPr="0035434B">
              <w:rPr>
                <w:rFonts w:ascii="Century Gothic" w:hAnsi="Century Gothic"/>
                <w:sz w:val="22"/>
                <w:szCs w:val="22"/>
              </w:rPr>
              <w:t xml:space="preserve"> FO certificate at no extra audit costs provided the application is made before the audit. However, the producer will pay for costs associated with registration of the certification status on the </w:t>
            </w:r>
            <w:proofErr w:type="spellStart"/>
            <w:proofErr w:type="gramStart"/>
            <w:r w:rsidRPr="0035434B">
              <w:rPr>
                <w:rFonts w:ascii="Century Gothic" w:hAnsi="Century Gothic"/>
                <w:sz w:val="22"/>
                <w:szCs w:val="22"/>
              </w:rPr>
              <w:t>GlobalG.A.P</w:t>
            </w:r>
            <w:proofErr w:type="spellEnd"/>
            <w:proofErr w:type="gramEnd"/>
            <w:r w:rsidRPr="0035434B">
              <w:rPr>
                <w:rFonts w:ascii="Century Gothic" w:hAnsi="Century Gothic"/>
                <w:sz w:val="22"/>
                <w:szCs w:val="22"/>
              </w:rPr>
              <w:t xml:space="preserve"> database for each certification year.</w:t>
            </w:r>
          </w:p>
          <w:p w14:paraId="194B3D20" w14:textId="77777777" w:rsidR="004E6009" w:rsidRPr="0035434B" w:rsidRDefault="004E6009" w:rsidP="004E6009">
            <w:pPr>
              <w:numPr>
                <w:ilvl w:val="0"/>
                <w:numId w:val="5"/>
              </w:numPr>
              <w:tabs>
                <w:tab w:val="left" w:pos="2880"/>
              </w:tabs>
              <w:jc w:val="both"/>
              <w:rPr>
                <w:rFonts w:ascii="Century Gothic" w:hAnsi="Century Gothic"/>
                <w:sz w:val="22"/>
                <w:szCs w:val="22"/>
              </w:rPr>
            </w:pPr>
            <w:r w:rsidRPr="0035434B">
              <w:rPr>
                <w:rFonts w:ascii="Century Gothic" w:hAnsi="Century Gothic"/>
                <w:sz w:val="22"/>
                <w:szCs w:val="22"/>
              </w:rPr>
              <w:t>The cost arising out of other certification audits for other standards e.g. TN10 will be invoiced separately by KFC.</w:t>
            </w:r>
          </w:p>
          <w:p w14:paraId="7674C65E" w14:textId="77777777" w:rsidR="004E6009" w:rsidRPr="0035434B" w:rsidRDefault="004E6009" w:rsidP="004E6009">
            <w:pPr>
              <w:numPr>
                <w:ilvl w:val="0"/>
                <w:numId w:val="5"/>
              </w:numPr>
              <w:tabs>
                <w:tab w:val="left" w:pos="2880"/>
              </w:tabs>
              <w:jc w:val="both"/>
              <w:rPr>
                <w:rFonts w:ascii="Century Gothic" w:hAnsi="Century Gothic"/>
                <w:sz w:val="22"/>
                <w:szCs w:val="22"/>
              </w:rPr>
            </w:pPr>
            <w:r w:rsidRPr="0035434B">
              <w:rPr>
                <w:rFonts w:ascii="Century Gothic" w:hAnsi="Century Gothic"/>
                <w:sz w:val="22"/>
                <w:szCs w:val="22"/>
              </w:rPr>
              <w:t xml:space="preserve">By signing this form, the producer has accepted to declare the </w:t>
            </w:r>
            <w:r w:rsidR="003D6534" w:rsidRPr="0035434B">
              <w:rPr>
                <w:rFonts w:ascii="Century Gothic" w:hAnsi="Century Gothic"/>
                <w:sz w:val="22"/>
                <w:szCs w:val="22"/>
              </w:rPr>
              <w:t>area under production</w:t>
            </w:r>
            <w:r w:rsidRPr="0035434B">
              <w:rPr>
                <w:rFonts w:ascii="Century Gothic" w:hAnsi="Century Gothic"/>
                <w:sz w:val="22"/>
                <w:szCs w:val="22"/>
              </w:rPr>
              <w:t xml:space="preserve"> in writing for the purpose of computation of the subscription fees.   </w:t>
            </w:r>
          </w:p>
          <w:p w14:paraId="78EB0ADE" w14:textId="77777777" w:rsidR="004E6009" w:rsidRPr="0035434B" w:rsidRDefault="004E6009" w:rsidP="004E6009">
            <w:pPr>
              <w:numPr>
                <w:ilvl w:val="0"/>
                <w:numId w:val="5"/>
              </w:numPr>
              <w:tabs>
                <w:tab w:val="left" w:pos="2880"/>
              </w:tabs>
              <w:jc w:val="both"/>
              <w:rPr>
                <w:rFonts w:ascii="Century Gothic" w:hAnsi="Century Gothic"/>
                <w:sz w:val="22"/>
                <w:szCs w:val="22"/>
              </w:rPr>
            </w:pPr>
            <w:r w:rsidRPr="0035434B">
              <w:rPr>
                <w:rFonts w:ascii="Century Gothic" w:hAnsi="Century Gothic"/>
                <w:sz w:val="22"/>
                <w:szCs w:val="22"/>
              </w:rPr>
              <w:t xml:space="preserve">By signing this form, the producer agrees that the </w:t>
            </w:r>
            <w:r w:rsidR="003D6534" w:rsidRPr="0035434B">
              <w:rPr>
                <w:rFonts w:ascii="Century Gothic" w:hAnsi="Century Gothic"/>
                <w:sz w:val="22"/>
                <w:szCs w:val="22"/>
              </w:rPr>
              <w:t>area under production</w:t>
            </w:r>
            <w:r w:rsidRPr="0035434B">
              <w:rPr>
                <w:rFonts w:ascii="Century Gothic" w:hAnsi="Century Gothic"/>
                <w:sz w:val="22"/>
                <w:szCs w:val="22"/>
              </w:rPr>
              <w:t xml:space="preserve"> declared by the producer is subject to verification by KFC from other independent sources, e.g. KEPHIS, HCD, among others. </w:t>
            </w:r>
          </w:p>
          <w:p w14:paraId="6C0CD743" w14:textId="77777777" w:rsidR="004E6009" w:rsidRPr="0035434B" w:rsidRDefault="004E6009" w:rsidP="004E6009">
            <w:pPr>
              <w:numPr>
                <w:ilvl w:val="0"/>
                <w:numId w:val="5"/>
              </w:numPr>
              <w:tabs>
                <w:tab w:val="left" w:pos="2880"/>
              </w:tabs>
              <w:jc w:val="both"/>
              <w:rPr>
                <w:rFonts w:ascii="Century Gothic" w:hAnsi="Century Gothic"/>
                <w:sz w:val="22"/>
                <w:szCs w:val="22"/>
              </w:rPr>
            </w:pPr>
            <w:r w:rsidRPr="0035434B">
              <w:rPr>
                <w:rFonts w:ascii="Century Gothic" w:hAnsi="Century Gothic"/>
                <w:sz w:val="22"/>
                <w:szCs w:val="22"/>
              </w:rPr>
              <w:t xml:space="preserve">A producer will not be eligible for any service offered by KFC e.g. certification if their subscriptions are not paid up to date. </w:t>
            </w:r>
          </w:p>
          <w:p w14:paraId="43AB25D8" w14:textId="77777777" w:rsidR="004E6009" w:rsidRPr="0035434B" w:rsidRDefault="004E6009" w:rsidP="004E6009">
            <w:pPr>
              <w:numPr>
                <w:ilvl w:val="0"/>
                <w:numId w:val="5"/>
              </w:numPr>
              <w:tabs>
                <w:tab w:val="left" w:pos="2880"/>
              </w:tabs>
              <w:jc w:val="both"/>
              <w:rPr>
                <w:rFonts w:ascii="Century Gothic" w:hAnsi="Century Gothic"/>
                <w:sz w:val="22"/>
                <w:szCs w:val="22"/>
              </w:rPr>
            </w:pPr>
            <w:r w:rsidRPr="0035434B">
              <w:rPr>
                <w:rFonts w:ascii="Century Gothic" w:hAnsi="Century Gothic"/>
                <w:sz w:val="22"/>
                <w:szCs w:val="22"/>
              </w:rPr>
              <w:t xml:space="preserve">The producer losses membership of KFC if the subscription fees are not paid up beyond three months as per the Articles of Association. </w:t>
            </w:r>
          </w:p>
          <w:p w14:paraId="17D796BA" w14:textId="77777777" w:rsidR="004E6009" w:rsidRPr="0035434B" w:rsidRDefault="004E6009" w:rsidP="004E6009">
            <w:pPr>
              <w:numPr>
                <w:ilvl w:val="0"/>
                <w:numId w:val="5"/>
              </w:numPr>
              <w:tabs>
                <w:tab w:val="left" w:pos="2880"/>
              </w:tabs>
              <w:jc w:val="both"/>
              <w:rPr>
                <w:rFonts w:ascii="Century Gothic" w:hAnsi="Century Gothic"/>
                <w:color w:val="000000"/>
                <w:sz w:val="22"/>
                <w:szCs w:val="22"/>
              </w:rPr>
            </w:pPr>
            <w:r w:rsidRPr="0035434B">
              <w:rPr>
                <w:rFonts w:ascii="Century Gothic" w:hAnsi="Century Gothic"/>
                <w:sz w:val="22"/>
                <w:szCs w:val="22"/>
              </w:rPr>
              <w:t>Payment is done by a cheque</w:t>
            </w:r>
            <w:r w:rsidRPr="0035434B">
              <w:rPr>
                <w:rFonts w:ascii="Century Gothic" w:hAnsi="Century Gothic"/>
                <w:color w:val="000000"/>
                <w:sz w:val="22"/>
                <w:szCs w:val="22"/>
              </w:rPr>
              <w:t xml:space="preserve"> payable to The Kenya Flower Council or directly to the following account;</w:t>
            </w:r>
          </w:p>
          <w:p w14:paraId="44BE2D72" w14:textId="77777777" w:rsidR="004E6009" w:rsidRPr="0035434B" w:rsidRDefault="004E6009" w:rsidP="001A361D">
            <w:pPr>
              <w:pStyle w:val="ListParagraph"/>
              <w:rPr>
                <w:rFonts w:ascii="Century Gothic" w:hAnsi="Century Gothic"/>
                <w:b/>
                <w:color w:val="000000"/>
                <w:sz w:val="22"/>
                <w:szCs w:val="22"/>
              </w:rPr>
            </w:pPr>
            <w:r w:rsidRPr="0035434B">
              <w:rPr>
                <w:rFonts w:ascii="Century Gothic" w:hAnsi="Century Gothic"/>
                <w:b/>
                <w:color w:val="000000"/>
                <w:sz w:val="22"/>
                <w:szCs w:val="22"/>
              </w:rPr>
              <w:t>Bank Code                        57</w:t>
            </w:r>
          </w:p>
          <w:p w14:paraId="4EE23A04" w14:textId="77777777" w:rsidR="004E6009" w:rsidRPr="0035434B" w:rsidRDefault="004E6009" w:rsidP="001A361D">
            <w:pPr>
              <w:pStyle w:val="ListParagraph"/>
              <w:rPr>
                <w:rFonts w:ascii="Century Gothic" w:hAnsi="Century Gothic"/>
                <w:b/>
                <w:color w:val="000000"/>
                <w:sz w:val="22"/>
                <w:szCs w:val="22"/>
              </w:rPr>
            </w:pPr>
            <w:r w:rsidRPr="0035434B">
              <w:rPr>
                <w:rFonts w:ascii="Century Gothic" w:hAnsi="Century Gothic"/>
                <w:b/>
                <w:color w:val="000000"/>
                <w:sz w:val="22"/>
                <w:szCs w:val="22"/>
              </w:rPr>
              <w:t>Branch Code                     016</w:t>
            </w:r>
          </w:p>
          <w:p w14:paraId="57D88FDB" w14:textId="77777777" w:rsidR="004E6009" w:rsidRPr="0035434B" w:rsidRDefault="004E6009" w:rsidP="001A361D">
            <w:pPr>
              <w:pStyle w:val="ListParagraph"/>
              <w:rPr>
                <w:rFonts w:ascii="Century Gothic" w:hAnsi="Century Gothic"/>
                <w:b/>
                <w:color w:val="000000"/>
                <w:sz w:val="22"/>
                <w:szCs w:val="22"/>
              </w:rPr>
            </w:pPr>
            <w:r w:rsidRPr="0035434B">
              <w:rPr>
                <w:rFonts w:ascii="Century Gothic" w:hAnsi="Century Gothic"/>
                <w:b/>
                <w:color w:val="000000"/>
                <w:sz w:val="22"/>
                <w:szCs w:val="22"/>
              </w:rPr>
              <w:t>Account    No.                   016 0059 9751 210</w:t>
            </w:r>
          </w:p>
          <w:p w14:paraId="2A13ADAF" w14:textId="77777777" w:rsidR="004E6009" w:rsidRPr="0035434B" w:rsidRDefault="004E6009" w:rsidP="001A361D">
            <w:pPr>
              <w:pStyle w:val="ListParagraph"/>
              <w:rPr>
                <w:rFonts w:ascii="Century Gothic" w:hAnsi="Century Gothic"/>
                <w:b/>
                <w:color w:val="000000"/>
                <w:sz w:val="22"/>
                <w:szCs w:val="22"/>
              </w:rPr>
            </w:pPr>
            <w:r w:rsidRPr="0035434B">
              <w:rPr>
                <w:rFonts w:ascii="Century Gothic" w:hAnsi="Century Gothic"/>
                <w:b/>
                <w:color w:val="000000"/>
                <w:sz w:val="22"/>
                <w:szCs w:val="22"/>
              </w:rPr>
              <w:t xml:space="preserve">Account Name                 </w:t>
            </w:r>
            <w:proofErr w:type="gramStart"/>
            <w:r w:rsidRPr="0035434B">
              <w:rPr>
                <w:rFonts w:ascii="Century Gothic" w:hAnsi="Century Gothic"/>
                <w:b/>
                <w:color w:val="000000"/>
                <w:sz w:val="22"/>
                <w:szCs w:val="22"/>
              </w:rPr>
              <w:t>The</w:t>
            </w:r>
            <w:proofErr w:type="gramEnd"/>
            <w:r w:rsidRPr="0035434B">
              <w:rPr>
                <w:rFonts w:ascii="Century Gothic" w:hAnsi="Century Gothic"/>
                <w:b/>
                <w:color w:val="000000"/>
                <w:sz w:val="22"/>
                <w:szCs w:val="22"/>
              </w:rPr>
              <w:t xml:space="preserve"> Kenya Flower Council-Main</w:t>
            </w:r>
          </w:p>
          <w:p w14:paraId="4FFAE658" w14:textId="77777777" w:rsidR="004E6009" w:rsidRPr="0035434B" w:rsidRDefault="004E6009" w:rsidP="001A361D">
            <w:pPr>
              <w:pStyle w:val="ListParagraph"/>
              <w:rPr>
                <w:rFonts w:ascii="Century Gothic" w:hAnsi="Century Gothic"/>
                <w:b/>
                <w:color w:val="000000"/>
                <w:sz w:val="22"/>
                <w:szCs w:val="22"/>
              </w:rPr>
            </w:pPr>
            <w:r w:rsidRPr="0035434B">
              <w:rPr>
                <w:rFonts w:ascii="Century Gothic" w:hAnsi="Century Gothic"/>
                <w:b/>
                <w:color w:val="000000"/>
                <w:sz w:val="22"/>
                <w:szCs w:val="22"/>
              </w:rPr>
              <w:t>Swift Code                         IMBLKENA</w:t>
            </w:r>
          </w:p>
          <w:p w14:paraId="67639AA7" w14:textId="77777777" w:rsidR="004E6009" w:rsidRPr="0035434B" w:rsidRDefault="004E6009" w:rsidP="001A361D">
            <w:pPr>
              <w:tabs>
                <w:tab w:val="left" w:pos="2880"/>
              </w:tabs>
              <w:jc w:val="both"/>
              <w:rPr>
                <w:rFonts w:ascii="Century Gothic" w:hAnsi="Century Gothic"/>
                <w:sz w:val="22"/>
                <w:szCs w:val="22"/>
              </w:rPr>
            </w:pPr>
          </w:p>
          <w:p w14:paraId="7330ECF4" w14:textId="77777777" w:rsidR="004E6009" w:rsidRPr="0035434B" w:rsidRDefault="004E6009" w:rsidP="001A361D">
            <w:pPr>
              <w:tabs>
                <w:tab w:val="left" w:pos="2880"/>
              </w:tabs>
              <w:jc w:val="both"/>
              <w:rPr>
                <w:rFonts w:ascii="Century Gothic" w:hAnsi="Century Gothic"/>
                <w:sz w:val="22"/>
                <w:szCs w:val="22"/>
              </w:rPr>
            </w:pPr>
          </w:p>
        </w:tc>
      </w:tr>
      <w:tr w:rsidR="004E6009" w:rsidRPr="0035434B" w14:paraId="5FFA5F96" w14:textId="77777777" w:rsidTr="001A361D">
        <w:trPr>
          <w:trHeight w:val="260"/>
        </w:trPr>
        <w:tc>
          <w:tcPr>
            <w:tcW w:w="10890" w:type="dxa"/>
            <w:gridSpan w:val="2"/>
            <w:shd w:val="clear" w:color="auto" w:fill="E6E6E6"/>
          </w:tcPr>
          <w:p w14:paraId="7AA9D26B" w14:textId="77777777" w:rsidR="004E6009" w:rsidRPr="0035434B" w:rsidRDefault="004E6009" w:rsidP="001A361D">
            <w:pPr>
              <w:pStyle w:val="BoldSubhead"/>
              <w:spacing w:before="60" w:after="60" w:line="240" w:lineRule="auto"/>
              <w:jc w:val="both"/>
              <w:rPr>
                <w:rFonts w:ascii="Century Gothic" w:hAnsi="Century Gothic" w:cs="Times New Roman"/>
                <w:bCs w:val="0"/>
                <w:sz w:val="22"/>
                <w:szCs w:val="22"/>
                <w:lang w:val="en-GB"/>
              </w:rPr>
            </w:pPr>
            <w:r w:rsidRPr="0035434B">
              <w:rPr>
                <w:rFonts w:ascii="Century Gothic" w:hAnsi="Century Gothic" w:cs="Times New Roman"/>
                <w:bCs w:val="0"/>
                <w:sz w:val="22"/>
                <w:szCs w:val="22"/>
                <w:lang w:val="en-GB"/>
              </w:rPr>
              <w:t>ONLINE REGISTRATION FOR MEMBERS</w:t>
            </w:r>
          </w:p>
        </w:tc>
      </w:tr>
      <w:tr w:rsidR="004E6009" w:rsidRPr="0035434B" w14:paraId="05C88C19" w14:textId="77777777" w:rsidTr="001A361D">
        <w:trPr>
          <w:trHeight w:val="260"/>
        </w:trPr>
        <w:tc>
          <w:tcPr>
            <w:tcW w:w="10890" w:type="dxa"/>
            <w:gridSpan w:val="2"/>
            <w:shd w:val="clear" w:color="auto" w:fill="FFFFFF" w:themeFill="background1"/>
          </w:tcPr>
          <w:p w14:paraId="2331DC21" w14:textId="77777777" w:rsidR="004E6009" w:rsidRPr="0035434B" w:rsidRDefault="004E6009" w:rsidP="001A361D">
            <w:pPr>
              <w:rPr>
                <w:rFonts w:ascii="Century Gothic" w:hAnsi="Century Gothic"/>
                <w:sz w:val="22"/>
                <w:szCs w:val="22"/>
              </w:rPr>
            </w:pPr>
          </w:p>
          <w:p w14:paraId="4AD6A146" w14:textId="77777777" w:rsidR="004E6009" w:rsidRPr="0035434B" w:rsidRDefault="004E6009" w:rsidP="001A361D">
            <w:pPr>
              <w:shd w:val="clear" w:color="auto" w:fill="FFFFFF"/>
              <w:rPr>
                <w:rFonts w:ascii="Century Gothic" w:hAnsi="Century Gothic"/>
                <w:sz w:val="22"/>
                <w:szCs w:val="22"/>
              </w:rPr>
            </w:pPr>
            <w:r w:rsidRPr="0035434B">
              <w:rPr>
                <w:rFonts w:ascii="Century Gothic" w:hAnsi="Century Gothic"/>
              </w:rPr>
              <w:lastRenderedPageBreak/>
              <w:t xml:space="preserve">As a requirement, every new member also registers on the </w:t>
            </w:r>
            <w:r w:rsidRPr="0035434B">
              <w:rPr>
                <w:rFonts w:ascii="Century Gothic" w:hAnsi="Century Gothic"/>
                <w:sz w:val="22"/>
                <w:szCs w:val="22"/>
              </w:rPr>
              <w:t>certification platform to allow the</w:t>
            </w:r>
            <w:r w:rsidRPr="0035434B">
              <w:rPr>
                <w:rFonts w:ascii="Century Gothic" w:hAnsi="Century Gothic"/>
              </w:rPr>
              <w:t xml:space="preserve"> council have relevant and timely industry and farm related data for advocacy and auditing purposes.</w:t>
            </w:r>
            <w:r w:rsidRPr="0035434B">
              <w:rPr>
                <w:rFonts w:ascii="Century Gothic" w:hAnsi="Century Gothic"/>
                <w:sz w:val="22"/>
                <w:szCs w:val="22"/>
              </w:rPr>
              <w:t xml:space="preserve"> To </w:t>
            </w:r>
            <w:r w:rsidRPr="0035434B">
              <w:rPr>
                <w:rFonts w:ascii="Century Gothic" w:hAnsi="Century Gothic"/>
              </w:rPr>
              <w:t xml:space="preserve">register, </w:t>
            </w:r>
            <w:r w:rsidRPr="0035434B">
              <w:rPr>
                <w:rFonts w:ascii="Century Gothic" w:hAnsi="Century Gothic"/>
                <w:sz w:val="22"/>
                <w:szCs w:val="22"/>
              </w:rPr>
              <w:t>follow the below steps:</w:t>
            </w:r>
          </w:p>
          <w:p w14:paraId="26F5D89E" w14:textId="77777777" w:rsidR="004E6009" w:rsidRPr="0035434B" w:rsidRDefault="004E6009" w:rsidP="004E6009">
            <w:pPr>
              <w:pStyle w:val="ListParagraph"/>
              <w:numPr>
                <w:ilvl w:val="0"/>
                <w:numId w:val="8"/>
              </w:numPr>
              <w:spacing w:after="160" w:line="259" w:lineRule="auto"/>
              <w:contextualSpacing/>
              <w:rPr>
                <w:rFonts w:ascii="Century Gothic" w:hAnsi="Century Gothic"/>
              </w:rPr>
            </w:pPr>
            <w:r w:rsidRPr="0035434B">
              <w:rPr>
                <w:rFonts w:ascii="Century Gothic" w:hAnsi="Century Gothic"/>
              </w:rPr>
              <w:t>Go to – </w:t>
            </w:r>
            <w:hyperlink r:id="rId7" w:history="1">
              <w:r w:rsidRPr="0035434B">
                <w:rPr>
                  <w:rStyle w:val="Hyperlink"/>
                  <w:rFonts w:ascii="Century Gothic" w:hAnsi="Century Gothic"/>
                </w:rPr>
                <w:t>https://audits.kenyaflowercouncil.org/</w:t>
              </w:r>
            </w:hyperlink>
          </w:p>
          <w:p w14:paraId="4083E53D" w14:textId="77777777" w:rsidR="004E6009" w:rsidRPr="0035434B" w:rsidRDefault="004E6009" w:rsidP="004E6009">
            <w:pPr>
              <w:pStyle w:val="ListParagraph"/>
              <w:numPr>
                <w:ilvl w:val="0"/>
                <w:numId w:val="8"/>
              </w:numPr>
              <w:spacing w:after="160" w:line="259" w:lineRule="auto"/>
              <w:contextualSpacing/>
              <w:rPr>
                <w:rFonts w:ascii="Century Gothic" w:eastAsia="Calibri" w:hAnsi="Century Gothic"/>
              </w:rPr>
            </w:pPr>
            <w:r w:rsidRPr="0035434B">
              <w:rPr>
                <w:rFonts w:ascii="Century Gothic" w:hAnsi="Century Gothic"/>
              </w:rPr>
              <w:t>Go to the blue band&gt; Register as producer/breeder.</w:t>
            </w:r>
          </w:p>
          <w:p w14:paraId="1EFE25B6" w14:textId="77777777" w:rsidR="004E6009" w:rsidRPr="0035434B" w:rsidRDefault="004E6009" w:rsidP="004E6009">
            <w:pPr>
              <w:pStyle w:val="ListParagraph"/>
              <w:numPr>
                <w:ilvl w:val="0"/>
                <w:numId w:val="8"/>
              </w:numPr>
              <w:spacing w:after="160" w:line="259" w:lineRule="auto"/>
              <w:contextualSpacing/>
              <w:rPr>
                <w:rFonts w:ascii="Century Gothic" w:eastAsia="Calibri" w:hAnsi="Century Gothic"/>
              </w:rPr>
            </w:pPr>
            <w:r w:rsidRPr="0035434B">
              <w:rPr>
                <w:rFonts w:ascii="Century Gothic" w:hAnsi="Century Gothic"/>
              </w:rPr>
              <w:t xml:space="preserve">The </w:t>
            </w:r>
            <w:proofErr w:type="gramStart"/>
            <w:r w:rsidRPr="0035434B">
              <w:rPr>
                <w:rFonts w:ascii="Century Gothic" w:hAnsi="Century Gothic"/>
              </w:rPr>
              <w:t>user</w:t>
            </w:r>
            <w:proofErr w:type="gramEnd"/>
            <w:r w:rsidRPr="0035434B">
              <w:rPr>
                <w:rFonts w:ascii="Century Gothic" w:hAnsi="Century Gothic"/>
              </w:rPr>
              <w:t xml:space="preserve"> name (email) and password must be remembered.</w:t>
            </w:r>
          </w:p>
          <w:p w14:paraId="16F974B6" w14:textId="77777777" w:rsidR="004E6009" w:rsidRPr="0035434B" w:rsidRDefault="004E6009" w:rsidP="004E6009">
            <w:pPr>
              <w:pStyle w:val="ListParagraph"/>
              <w:numPr>
                <w:ilvl w:val="0"/>
                <w:numId w:val="8"/>
              </w:numPr>
              <w:spacing w:after="160" w:line="259" w:lineRule="auto"/>
              <w:contextualSpacing/>
              <w:rPr>
                <w:rFonts w:ascii="Century Gothic" w:eastAsia="Calibri" w:hAnsi="Century Gothic"/>
              </w:rPr>
            </w:pPr>
            <w:r w:rsidRPr="0035434B">
              <w:rPr>
                <w:rFonts w:ascii="Century Gothic" w:hAnsi="Century Gothic"/>
              </w:rPr>
              <w:t>Farm email MUST be the same as the email on farm manager's details.</w:t>
            </w:r>
          </w:p>
          <w:p w14:paraId="7AFF296E" w14:textId="77777777" w:rsidR="004E6009" w:rsidRPr="0035434B" w:rsidRDefault="004E6009" w:rsidP="004E6009">
            <w:pPr>
              <w:pStyle w:val="ListParagraph"/>
              <w:numPr>
                <w:ilvl w:val="0"/>
                <w:numId w:val="8"/>
              </w:numPr>
              <w:spacing w:after="160" w:line="259" w:lineRule="auto"/>
              <w:contextualSpacing/>
              <w:rPr>
                <w:rFonts w:ascii="Century Gothic" w:eastAsia="Calibri" w:hAnsi="Century Gothic"/>
              </w:rPr>
            </w:pPr>
            <w:r w:rsidRPr="0035434B">
              <w:rPr>
                <w:rFonts w:ascii="Century Gothic" w:hAnsi="Century Gothic"/>
              </w:rPr>
              <w:t>Wait for a confirmation email on the email you had registered with and click it.</w:t>
            </w:r>
          </w:p>
          <w:p w14:paraId="29E54D75" w14:textId="77777777" w:rsidR="004E6009" w:rsidRPr="0035434B" w:rsidRDefault="004E6009" w:rsidP="004E6009">
            <w:pPr>
              <w:pStyle w:val="ListParagraph"/>
              <w:numPr>
                <w:ilvl w:val="0"/>
                <w:numId w:val="8"/>
              </w:numPr>
              <w:spacing w:after="160" w:line="259" w:lineRule="auto"/>
              <w:contextualSpacing/>
              <w:rPr>
                <w:rFonts w:ascii="Century Gothic" w:eastAsia="Calibri" w:hAnsi="Century Gothic"/>
              </w:rPr>
            </w:pPr>
            <w:r w:rsidRPr="0035434B">
              <w:rPr>
                <w:rFonts w:ascii="Century Gothic" w:hAnsi="Century Gothic"/>
              </w:rPr>
              <w:t>Sign in as a producer member with the email address and the password you had registered with and add more information as will be requested.</w:t>
            </w:r>
          </w:p>
          <w:p w14:paraId="5CD95BF1" w14:textId="77777777" w:rsidR="004E6009" w:rsidRPr="0035434B" w:rsidRDefault="004E6009" w:rsidP="004E6009">
            <w:pPr>
              <w:pStyle w:val="ListParagraph"/>
              <w:numPr>
                <w:ilvl w:val="0"/>
                <w:numId w:val="8"/>
              </w:numPr>
              <w:spacing w:after="160" w:line="259" w:lineRule="auto"/>
              <w:contextualSpacing/>
              <w:rPr>
                <w:rFonts w:ascii="Century Gothic" w:eastAsia="Calibri" w:hAnsi="Century Gothic"/>
              </w:rPr>
            </w:pPr>
            <w:r w:rsidRPr="0035434B">
              <w:rPr>
                <w:rFonts w:ascii="Century Gothic" w:hAnsi="Century Gothic"/>
              </w:rPr>
              <w:t>If you have any challenges, please call 0733639524.</w:t>
            </w:r>
          </w:p>
          <w:p w14:paraId="19A90F9C" w14:textId="77777777" w:rsidR="004E6009" w:rsidRPr="0035434B" w:rsidRDefault="004E6009" w:rsidP="001A361D">
            <w:pPr>
              <w:pStyle w:val="BoldSubhead"/>
              <w:spacing w:before="60" w:after="60" w:line="240" w:lineRule="auto"/>
              <w:jc w:val="both"/>
              <w:rPr>
                <w:rFonts w:ascii="Century Gothic" w:hAnsi="Century Gothic" w:cs="Times New Roman"/>
                <w:bCs w:val="0"/>
                <w:sz w:val="22"/>
                <w:szCs w:val="22"/>
                <w:lang w:val="en-GB"/>
              </w:rPr>
            </w:pPr>
          </w:p>
        </w:tc>
      </w:tr>
      <w:tr w:rsidR="004E6009" w:rsidRPr="0035434B" w14:paraId="6D8F047E" w14:textId="77777777" w:rsidTr="001A361D">
        <w:trPr>
          <w:trHeight w:val="260"/>
        </w:trPr>
        <w:tc>
          <w:tcPr>
            <w:tcW w:w="10890" w:type="dxa"/>
            <w:gridSpan w:val="2"/>
            <w:shd w:val="clear" w:color="auto" w:fill="E6E6E6"/>
          </w:tcPr>
          <w:p w14:paraId="79B345F0" w14:textId="77777777" w:rsidR="004E6009" w:rsidRPr="0035434B" w:rsidRDefault="004E6009" w:rsidP="001A361D">
            <w:pPr>
              <w:pStyle w:val="BoldSubhead"/>
              <w:spacing w:before="60" w:after="60" w:line="240" w:lineRule="auto"/>
              <w:jc w:val="both"/>
              <w:rPr>
                <w:rFonts w:ascii="Century Gothic" w:hAnsi="Century Gothic" w:cs="Times New Roman"/>
                <w:bCs w:val="0"/>
                <w:sz w:val="22"/>
                <w:szCs w:val="22"/>
                <w:lang w:val="en-GB"/>
              </w:rPr>
            </w:pPr>
            <w:r w:rsidRPr="0035434B">
              <w:rPr>
                <w:rFonts w:ascii="Century Gothic" w:hAnsi="Century Gothic" w:cs="Times New Roman"/>
                <w:bCs w:val="0"/>
                <w:sz w:val="22"/>
                <w:szCs w:val="22"/>
                <w:lang w:val="en-GB"/>
              </w:rPr>
              <w:lastRenderedPageBreak/>
              <w:t>DECLARATION BY APPLICANT</w:t>
            </w:r>
          </w:p>
        </w:tc>
      </w:tr>
      <w:tr w:rsidR="004E6009" w:rsidRPr="0035434B" w14:paraId="348E9CAB" w14:textId="77777777" w:rsidTr="001A361D">
        <w:tc>
          <w:tcPr>
            <w:tcW w:w="10890" w:type="dxa"/>
            <w:gridSpan w:val="2"/>
          </w:tcPr>
          <w:p w14:paraId="22AC3CCD" w14:textId="77777777" w:rsidR="00BA14F9" w:rsidRPr="0035434B" w:rsidRDefault="00BA14F9" w:rsidP="00BA14F9">
            <w:pPr>
              <w:ind w:left="360"/>
              <w:jc w:val="both"/>
              <w:rPr>
                <w:rFonts w:ascii="Century Gothic" w:hAnsi="Century Gothic"/>
                <w:bCs/>
                <w:sz w:val="22"/>
                <w:szCs w:val="22"/>
              </w:rPr>
            </w:pPr>
          </w:p>
          <w:p w14:paraId="44A55505" w14:textId="77777777" w:rsidR="004E6009" w:rsidRPr="0035434B" w:rsidRDefault="004E6009" w:rsidP="004E6009">
            <w:pPr>
              <w:numPr>
                <w:ilvl w:val="0"/>
                <w:numId w:val="6"/>
              </w:numPr>
              <w:jc w:val="both"/>
              <w:rPr>
                <w:rFonts w:ascii="Century Gothic" w:hAnsi="Century Gothic"/>
                <w:bCs/>
                <w:sz w:val="22"/>
                <w:szCs w:val="22"/>
              </w:rPr>
            </w:pPr>
            <w:r w:rsidRPr="0035434B">
              <w:rPr>
                <w:rFonts w:ascii="Century Gothic" w:hAnsi="Century Gothic"/>
                <w:bCs/>
                <w:sz w:val="22"/>
                <w:szCs w:val="22"/>
              </w:rPr>
              <w:t xml:space="preserve">The applicant company has accepted to abide by the terms and conditions of membership stated in the Kenya Flower Council Memorandum and Articles of Association, or any subsequent amendments thereof.  </w:t>
            </w:r>
          </w:p>
          <w:p w14:paraId="15BB84C6" w14:textId="77777777" w:rsidR="004E6009" w:rsidRPr="0035434B" w:rsidRDefault="004E6009" w:rsidP="004E6009">
            <w:pPr>
              <w:numPr>
                <w:ilvl w:val="0"/>
                <w:numId w:val="6"/>
              </w:numPr>
              <w:jc w:val="both"/>
              <w:rPr>
                <w:rFonts w:ascii="Century Gothic" w:hAnsi="Century Gothic"/>
                <w:sz w:val="22"/>
                <w:szCs w:val="22"/>
              </w:rPr>
            </w:pPr>
            <w:r w:rsidRPr="0035434B">
              <w:rPr>
                <w:rFonts w:ascii="Century Gothic" w:hAnsi="Century Gothic"/>
                <w:sz w:val="22"/>
                <w:szCs w:val="22"/>
              </w:rPr>
              <w:t>The</w:t>
            </w:r>
            <w:r w:rsidRPr="0035434B">
              <w:rPr>
                <w:rFonts w:ascii="Century Gothic" w:hAnsi="Century Gothic"/>
                <w:b/>
                <w:sz w:val="22"/>
                <w:szCs w:val="22"/>
              </w:rPr>
              <w:t xml:space="preserve"> applicant </w:t>
            </w:r>
            <w:r w:rsidRPr="0035434B">
              <w:rPr>
                <w:rFonts w:ascii="Century Gothic" w:hAnsi="Century Gothic"/>
                <w:sz w:val="22"/>
                <w:szCs w:val="22"/>
              </w:rPr>
              <w:t xml:space="preserve">company directors have agreed to meet the requirements of the current Flowers and Ornamentals Sustainability Standard for Silver Certification and other applicable procedures governing the auditing process as specified in the normative documents of The Kenya Flower Council. The company has agreed to provide all the necessary information and to grant full access during the audit process. The company is free to apply for certification to other standards such as Gold certificate, </w:t>
            </w:r>
            <w:proofErr w:type="gramStart"/>
            <w:r w:rsidR="003D6534" w:rsidRPr="0035434B">
              <w:rPr>
                <w:rFonts w:ascii="Century Gothic" w:hAnsi="Century Gothic"/>
                <w:color w:val="000000"/>
                <w:sz w:val="22"/>
                <w:szCs w:val="22"/>
              </w:rPr>
              <w:t>GLOBALG.A.P</w:t>
            </w:r>
            <w:proofErr w:type="gramEnd"/>
            <w:r w:rsidRPr="0035434B">
              <w:rPr>
                <w:rFonts w:ascii="Century Gothic" w:hAnsi="Century Gothic"/>
                <w:color w:val="000000"/>
                <w:sz w:val="22"/>
                <w:szCs w:val="22"/>
              </w:rPr>
              <w:t xml:space="preserve"> </w:t>
            </w:r>
            <w:r w:rsidR="00BA14F9" w:rsidRPr="0035434B">
              <w:rPr>
                <w:rFonts w:ascii="Century Gothic" w:hAnsi="Century Gothic"/>
                <w:sz w:val="22"/>
                <w:szCs w:val="22"/>
              </w:rPr>
              <w:t>etc.</w:t>
            </w:r>
            <w:r w:rsidRPr="0035434B">
              <w:rPr>
                <w:rFonts w:ascii="Century Gothic" w:hAnsi="Century Gothic"/>
                <w:sz w:val="22"/>
                <w:szCs w:val="22"/>
              </w:rPr>
              <w:t xml:space="preserve"> after attaining Silver Certification and to meet the requirements specified in the applicable standard applied before Certification is approved. </w:t>
            </w:r>
          </w:p>
          <w:p w14:paraId="55E15F3E" w14:textId="77777777" w:rsidR="004E6009" w:rsidRPr="0035434B" w:rsidRDefault="004E6009" w:rsidP="004E6009">
            <w:pPr>
              <w:numPr>
                <w:ilvl w:val="0"/>
                <w:numId w:val="6"/>
              </w:numPr>
              <w:rPr>
                <w:rFonts w:ascii="Century Gothic" w:hAnsi="Century Gothic"/>
                <w:sz w:val="22"/>
                <w:szCs w:val="22"/>
              </w:rPr>
            </w:pPr>
            <w:r w:rsidRPr="0035434B">
              <w:rPr>
                <w:rFonts w:ascii="Century Gothic" w:hAnsi="Century Gothic"/>
                <w:sz w:val="22"/>
                <w:szCs w:val="22"/>
              </w:rPr>
              <w:t xml:space="preserve">The member has agreed with; and has signed, the R1.4-Terms of Agreement for joining The Kenya Flower Council. </w:t>
            </w:r>
          </w:p>
          <w:p w14:paraId="420FBA05" w14:textId="77777777" w:rsidR="004E6009" w:rsidRPr="0035434B" w:rsidRDefault="004E6009" w:rsidP="004E6009">
            <w:pPr>
              <w:numPr>
                <w:ilvl w:val="0"/>
                <w:numId w:val="6"/>
              </w:numPr>
              <w:rPr>
                <w:rFonts w:ascii="Century Gothic" w:hAnsi="Century Gothic"/>
                <w:sz w:val="22"/>
                <w:szCs w:val="22"/>
              </w:rPr>
            </w:pPr>
            <w:r w:rsidRPr="0035434B">
              <w:rPr>
                <w:rFonts w:ascii="Century Gothic" w:hAnsi="Century Gothic"/>
                <w:sz w:val="22"/>
                <w:szCs w:val="22"/>
              </w:rPr>
              <w:t xml:space="preserve">The member has agreed to provide all the information required in the V1.0-KFC certification application and product registration form before the audit is carried out annually. </w:t>
            </w:r>
          </w:p>
          <w:p w14:paraId="70602C41" w14:textId="77777777" w:rsidR="004E6009" w:rsidRPr="0035434B" w:rsidRDefault="004E6009" w:rsidP="001A361D">
            <w:pPr>
              <w:rPr>
                <w:rFonts w:ascii="Century Gothic" w:hAnsi="Century Gothic"/>
                <w:sz w:val="22"/>
                <w:szCs w:val="22"/>
              </w:rPr>
            </w:pPr>
          </w:p>
        </w:tc>
      </w:tr>
      <w:tr w:rsidR="004E6009" w:rsidRPr="0035434B" w14:paraId="246E7732" w14:textId="77777777" w:rsidTr="001A361D">
        <w:tc>
          <w:tcPr>
            <w:tcW w:w="2880" w:type="dxa"/>
          </w:tcPr>
          <w:p w14:paraId="5E1D2B0E" w14:textId="77777777" w:rsidR="004E6009" w:rsidRPr="0035434B" w:rsidRDefault="004E6009" w:rsidP="001A361D">
            <w:pPr>
              <w:jc w:val="right"/>
              <w:rPr>
                <w:rFonts w:ascii="Century Gothic" w:hAnsi="Century Gothic"/>
                <w:b/>
                <w:sz w:val="22"/>
                <w:szCs w:val="22"/>
              </w:rPr>
            </w:pPr>
            <w:r w:rsidRPr="0035434B">
              <w:rPr>
                <w:rFonts w:ascii="Century Gothic" w:hAnsi="Century Gothic"/>
                <w:b/>
                <w:sz w:val="22"/>
                <w:szCs w:val="22"/>
              </w:rPr>
              <w:t>Name of Company Director:</w:t>
            </w:r>
          </w:p>
        </w:tc>
        <w:tc>
          <w:tcPr>
            <w:tcW w:w="8010" w:type="dxa"/>
          </w:tcPr>
          <w:p w14:paraId="2009973F" w14:textId="77777777" w:rsidR="004E6009" w:rsidRPr="0035434B" w:rsidRDefault="004E6009" w:rsidP="001A361D">
            <w:pPr>
              <w:jc w:val="both"/>
              <w:rPr>
                <w:rFonts w:ascii="Century Gothic" w:hAnsi="Century Gothic"/>
                <w:b/>
                <w:sz w:val="22"/>
                <w:szCs w:val="22"/>
              </w:rPr>
            </w:pPr>
          </w:p>
          <w:p w14:paraId="2AFC1997" w14:textId="77777777" w:rsidR="004E6009" w:rsidRPr="0035434B" w:rsidRDefault="004E6009" w:rsidP="001A361D">
            <w:pPr>
              <w:jc w:val="both"/>
              <w:rPr>
                <w:rFonts w:ascii="Century Gothic" w:hAnsi="Century Gothic"/>
                <w:b/>
                <w:sz w:val="22"/>
                <w:szCs w:val="22"/>
              </w:rPr>
            </w:pPr>
          </w:p>
        </w:tc>
      </w:tr>
      <w:tr w:rsidR="004E6009" w:rsidRPr="0035434B" w14:paraId="6235235B" w14:textId="77777777" w:rsidTr="001A361D">
        <w:tc>
          <w:tcPr>
            <w:tcW w:w="2880" w:type="dxa"/>
          </w:tcPr>
          <w:p w14:paraId="3CDF7BA0" w14:textId="77777777" w:rsidR="004E6009" w:rsidRPr="0035434B" w:rsidRDefault="004E6009" w:rsidP="001A361D">
            <w:pPr>
              <w:jc w:val="right"/>
              <w:rPr>
                <w:rFonts w:ascii="Century Gothic" w:hAnsi="Century Gothic"/>
                <w:b/>
                <w:sz w:val="22"/>
                <w:szCs w:val="22"/>
              </w:rPr>
            </w:pPr>
            <w:r w:rsidRPr="0035434B">
              <w:rPr>
                <w:rFonts w:ascii="Century Gothic" w:hAnsi="Century Gothic"/>
                <w:b/>
                <w:sz w:val="22"/>
                <w:szCs w:val="22"/>
              </w:rPr>
              <w:t>Signature:</w:t>
            </w:r>
          </w:p>
        </w:tc>
        <w:tc>
          <w:tcPr>
            <w:tcW w:w="8010" w:type="dxa"/>
          </w:tcPr>
          <w:p w14:paraId="64968762" w14:textId="77777777" w:rsidR="004E6009" w:rsidRPr="0035434B" w:rsidRDefault="004E6009" w:rsidP="001A361D">
            <w:pPr>
              <w:jc w:val="both"/>
              <w:rPr>
                <w:rFonts w:ascii="Century Gothic" w:hAnsi="Century Gothic"/>
                <w:b/>
                <w:sz w:val="22"/>
                <w:szCs w:val="22"/>
              </w:rPr>
            </w:pPr>
          </w:p>
          <w:p w14:paraId="7DD4A7C5" w14:textId="77777777" w:rsidR="004E6009" w:rsidRPr="0035434B" w:rsidRDefault="004E6009" w:rsidP="001A361D">
            <w:pPr>
              <w:jc w:val="both"/>
              <w:rPr>
                <w:rFonts w:ascii="Century Gothic" w:hAnsi="Century Gothic"/>
                <w:b/>
                <w:sz w:val="22"/>
                <w:szCs w:val="22"/>
              </w:rPr>
            </w:pPr>
          </w:p>
        </w:tc>
      </w:tr>
      <w:tr w:rsidR="004E6009" w:rsidRPr="0035434B" w14:paraId="0509CB7C" w14:textId="77777777" w:rsidTr="001A361D">
        <w:tc>
          <w:tcPr>
            <w:tcW w:w="2880" w:type="dxa"/>
          </w:tcPr>
          <w:p w14:paraId="2B9A3E64" w14:textId="77777777" w:rsidR="004E6009" w:rsidRPr="0035434B" w:rsidRDefault="004E6009" w:rsidP="001A361D">
            <w:pPr>
              <w:jc w:val="right"/>
              <w:rPr>
                <w:rFonts w:ascii="Century Gothic" w:hAnsi="Century Gothic"/>
                <w:b/>
                <w:sz w:val="22"/>
                <w:szCs w:val="22"/>
              </w:rPr>
            </w:pPr>
            <w:r w:rsidRPr="0035434B">
              <w:rPr>
                <w:rFonts w:ascii="Century Gothic" w:hAnsi="Century Gothic"/>
                <w:b/>
                <w:iCs/>
                <w:sz w:val="22"/>
                <w:szCs w:val="22"/>
              </w:rPr>
              <w:t>Date:</w:t>
            </w:r>
          </w:p>
        </w:tc>
        <w:tc>
          <w:tcPr>
            <w:tcW w:w="8010" w:type="dxa"/>
          </w:tcPr>
          <w:p w14:paraId="57583E1F" w14:textId="77777777" w:rsidR="004E6009" w:rsidRPr="0035434B" w:rsidRDefault="004E6009" w:rsidP="001A361D">
            <w:pPr>
              <w:jc w:val="both"/>
              <w:rPr>
                <w:rFonts w:ascii="Century Gothic" w:hAnsi="Century Gothic"/>
                <w:b/>
                <w:sz w:val="22"/>
                <w:szCs w:val="22"/>
              </w:rPr>
            </w:pPr>
          </w:p>
          <w:p w14:paraId="6F540326" w14:textId="77777777" w:rsidR="004E6009" w:rsidRPr="0035434B" w:rsidRDefault="004E6009" w:rsidP="001A361D">
            <w:pPr>
              <w:jc w:val="both"/>
              <w:rPr>
                <w:rFonts w:ascii="Century Gothic" w:hAnsi="Century Gothic"/>
                <w:b/>
                <w:sz w:val="22"/>
                <w:szCs w:val="22"/>
              </w:rPr>
            </w:pPr>
          </w:p>
        </w:tc>
      </w:tr>
    </w:tbl>
    <w:p w14:paraId="63CFFF21" w14:textId="77777777" w:rsidR="004E6009" w:rsidRPr="0035434B" w:rsidRDefault="004E6009" w:rsidP="004E6009">
      <w:pPr>
        <w:tabs>
          <w:tab w:val="left" w:pos="540"/>
        </w:tabs>
        <w:ind w:left="540"/>
        <w:jc w:val="both"/>
        <w:rPr>
          <w:rFonts w:ascii="Century Gothic" w:hAnsi="Century Gothic"/>
          <w:sz w:val="22"/>
          <w:szCs w:val="22"/>
        </w:rPr>
      </w:pPr>
    </w:p>
    <w:p w14:paraId="3D7B7FD6" w14:textId="77777777" w:rsidR="00F70A6F" w:rsidRPr="0035434B" w:rsidRDefault="00F70A6F" w:rsidP="004E6009">
      <w:pPr>
        <w:tabs>
          <w:tab w:val="left" w:pos="540"/>
        </w:tabs>
        <w:ind w:left="540"/>
        <w:jc w:val="center"/>
        <w:rPr>
          <w:rFonts w:ascii="Century Gothic" w:hAnsi="Century Gothic"/>
          <w:b/>
          <w:i/>
          <w:smallCaps/>
          <w:sz w:val="22"/>
          <w:szCs w:val="22"/>
        </w:rPr>
      </w:pPr>
    </w:p>
    <w:p w14:paraId="45E40F55" w14:textId="77777777" w:rsidR="008B4602" w:rsidRPr="0035434B" w:rsidRDefault="008B4602" w:rsidP="004E6009">
      <w:pPr>
        <w:tabs>
          <w:tab w:val="left" w:pos="540"/>
        </w:tabs>
        <w:ind w:left="540"/>
        <w:jc w:val="center"/>
        <w:rPr>
          <w:rFonts w:ascii="Century Gothic" w:hAnsi="Century Gothic"/>
          <w:b/>
          <w:i/>
          <w:smallCaps/>
          <w:sz w:val="22"/>
          <w:szCs w:val="22"/>
        </w:rPr>
      </w:pPr>
    </w:p>
    <w:p w14:paraId="2AFAFCE6" w14:textId="77777777" w:rsidR="004D1930" w:rsidRDefault="004D1930" w:rsidP="00653E65">
      <w:pPr>
        <w:tabs>
          <w:tab w:val="left" w:pos="540"/>
        </w:tabs>
        <w:rPr>
          <w:rFonts w:ascii="Century Gothic" w:hAnsi="Century Gothic"/>
          <w:b/>
          <w:i/>
          <w:smallCaps/>
          <w:sz w:val="22"/>
          <w:szCs w:val="22"/>
        </w:rPr>
      </w:pPr>
    </w:p>
    <w:p w14:paraId="79C4DED0" w14:textId="77777777" w:rsidR="004D1930" w:rsidRDefault="004D1930" w:rsidP="004E6009">
      <w:pPr>
        <w:tabs>
          <w:tab w:val="left" w:pos="540"/>
        </w:tabs>
        <w:ind w:left="540"/>
        <w:jc w:val="center"/>
        <w:rPr>
          <w:rFonts w:ascii="Century Gothic" w:hAnsi="Century Gothic"/>
          <w:b/>
          <w:i/>
          <w:smallCaps/>
          <w:sz w:val="22"/>
          <w:szCs w:val="22"/>
        </w:rPr>
      </w:pPr>
    </w:p>
    <w:p w14:paraId="10A4DAE9" w14:textId="77777777" w:rsidR="004D1930" w:rsidRPr="0035434B" w:rsidRDefault="004D1930" w:rsidP="004E6009">
      <w:pPr>
        <w:tabs>
          <w:tab w:val="left" w:pos="540"/>
        </w:tabs>
        <w:ind w:left="540"/>
        <w:jc w:val="center"/>
        <w:rPr>
          <w:rFonts w:ascii="Century Gothic" w:hAnsi="Century Gothic"/>
          <w:b/>
          <w:i/>
          <w:smallCaps/>
          <w:sz w:val="22"/>
          <w:szCs w:val="22"/>
        </w:rPr>
      </w:pPr>
    </w:p>
    <w:p w14:paraId="1F6ECE2D" w14:textId="77777777" w:rsidR="00F70A6F" w:rsidRPr="0035434B" w:rsidRDefault="00F70A6F" w:rsidP="004E6009">
      <w:pPr>
        <w:tabs>
          <w:tab w:val="left" w:pos="540"/>
        </w:tabs>
        <w:ind w:left="540"/>
        <w:jc w:val="center"/>
        <w:rPr>
          <w:rFonts w:ascii="Century Gothic" w:hAnsi="Century Gothic"/>
          <w:b/>
          <w:sz w:val="24"/>
          <w:szCs w:val="22"/>
          <w:u w:val="single"/>
        </w:rPr>
      </w:pPr>
      <w:r w:rsidRPr="0035434B">
        <w:rPr>
          <w:rFonts w:ascii="Century Gothic" w:hAnsi="Century Gothic"/>
          <w:b/>
          <w:sz w:val="24"/>
          <w:szCs w:val="22"/>
          <w:u w:val="single"/>
        </w:rPr>
        <w:t>Producer Member Subscription Model</w:t>
      </w:r>
    </w:p>
    <w:p w14:paraId="78E84A4B" w14:textId="77777777" w:rsidR="00F70A6F" w:rsidRPr="0035434B" w:rsidRDefault="00F70A6F" w:rsidP="004E6009">
      <w:pPr>
        <w:tabs>
          <w:tab w:val="left" w:pos="540"/>
        </w:tabs>
        <w:ind w:left="540"/>
        <w:jc w:val="center"/>
        <w:rPr>
          <w:rFonts w:ascii="Century Gothic" w:hAnsi="Century Gothic"/>
          <w:sz w:val="22"/>
          <w:szCs w:val="22"/>
        </w:rPr>
      </w:pPr>
    </w:p>
    <w:p w14:paraId="0277170F" w14:textId="77777777" w:rsidR="00F70A6F" w:rsidRPr="0035434B" w:rsidRDefault="00F70A6F" w:rsidP="00F70A6F">
      <w:pPr>
        <w:shd w:val="clear" w:color="auto" w:fill="FFFFFF"/>
        <w:rPr>
          <w:rFonts w:ascii="Century Gothic" w:hAnsi="Century Gothic" w:cs="Arial"/>
          <w:sz w:val="22"/>
        </w:rPr>
      </w:pPr>
      <w:r w:rsidRPr="0035434B">
        <w:rPr>
          <w:rFonts w:ascii="Century Gothic" w:hAnsi="Century Gothic" w:cs="Arial"/>
          <w:b/>
          <w:bCs/>
          <w:i/>
          <w:iCs/>
          <w:sz w:val="22"/>
          <w:u w:val="single"/>
        </w:rPr>
        <w:t>ROSES</w:t>
      </w:r>
      <w:r w:rsidRPr="0035434B">
        <w:rPr>
          <w:rFonts w:ascii="Century Gothic" w:hAnsi="Century Gothic" w:cs="Arial"/>
          <w:sz w:val="22"/>
        </w:rPr>
        <w:t>: Are categorized into three tiers </w:t>
      </w:r>
    </w:p>
    <w:p w14:paraId="2DBC5F03" w14:textId="6C99A961" w:rsidR="00F70A6F" w:rsidRPr="0035434B" w:rsidRDefault="00F70A6F" w:rsidP="00F70A6F">
      <w:pPr>
        <w:pStyle w:val="ListParagraph"/>
        <w:numPr>
          <w:ilvl w:val="0"/>
          <w:numId w:val="10"/>
        </w:numPr>
        <w:shd w:val="clear" w:color="auto" w:fill="FFFFFF"/>
        <w:contextualSpacing/>
        <w:rPr>
          <w:rFonts w:ascii="Century Gothic" w:hAnsi="Century Gothic" w:cs="Arial"/>
          <w:szCs w:val="24"/>
        </w:rPr>
      </w:pPr>
      <w:r w:rsidRPr="0035434B">
        <w:rPr>
          <w:rFonts w:ascii="Century Gothic" w:hAnsi="Century Gothic" w:cs="Arial"/>
          <w:szCs w:val="24"/>
        </w:rPr>
        <w:t>Below 10Ha the rate will be a minimum of Kes. 1</w:t>
      </w:r>
      <w:r w:rsidR="00062928">
        <w:rPr>
          <w:rFonts w:ascii="Century Gothic" w:hAnsi="Century Gothic" w:cs="Arial"/>
          <w:szCs w:val="24"/>
        </w:rPr>
        <w:t>4,100</w:t>
      </w:r>
      <w:r w:rsidRPr="0035434B">
        <w:rPr>
          <w:rFonts w:ascii="Century Gothic" w:hAnsi="Century Gothic" w:cs="Arial"/>
          <w:szCs w:val="24"/>
        </w:rPr>
        <w:t>/= P.M</w:t>
      </w:r>
    </w:p>
    <w:p w14:paraId="2E95B149" w14:textId="4B6F2923" w:rsidR="00F70A6F" w:rsidRPr="0035434B" w:rsidRDefault="00F70A6F" w:rsidP="00F70A6F">
      <w:pPr>
        <w:pStyle w:val="ListParagraph"/>
        <w:numPr>
          <w:ilvl w:val="0"/>
          <w:numId w:val="10"/>
        </w:numPr>
        <w:shd w:val="clear" w:color="auto" w:fill="FFFFFF"/>
        <w:contextualSpacing/>
        <w:rPr>
          <w:rFonts w:ascii="Century Gothic" w:hAnsi="Century Gothic" w:cs="Arial"/>
          <w:szCs w:val="24"/>
        </w:rPr>
      </w:pPr>
      <w:r w:rsidRPr="0035434B">
        <w:rPr>
          <w:rFonts w:ascii="Century Gothic" w:hAnsi="Century Gothic" w:cs="Arial"/>
          <w:szCs w:val="24"/>
        </w:rPr>
        <w:t>Between 10 Ha and 15Ha an amount of Kes. 2</w:t>
      </w:r>
      <w:r w:rsidR="00062928">
        <w:rPr>
          <w:rFonts w:ascii="Century Gothic" w:hAnsi="Century Gothic" w:cs="Arial"/>
          <w:szCs w:val="24"/>
        </w:rPr>
        <w:t>8,100</w:t>
      </w:r>
      <w:r w:rsidRPr="0035434B">
        <w:rPr>
          <w:rFonts w:ascii="Century Gothic" w:hAnsi="Century Gothic" w:cs="Arial"/>
          <w:szCs w:val="24"/>
        </w:rPr>
        <w:t>/= P.M</w:t>
      </w:r>
    </w:p>
    <w:p w14:paraId="3FBF1B08" w14:textId="77777777" w:rsidR="00F70A6F" w:rsidRPr="0035434B" w:rsidRDefault="00F70A6F" w:rsidP="00F70A6F">
      <w:pPr>
        <w:pStyle w:val="ListParagraph"/>
        <w:numPr>
          <w:ilvl w:val="0"/>
          <w:numId w:val="10"/>
        </w:numPr>
        <w:shd w:val="clear" w:color="auto" w:fill="FFFFFF"/>
        <w:contextualSpacing/>
        <w:rPr>
          <w:rFonts w:ascii="Century Gothic" w:hAnsi="Century Gothic" w:cs="Arial"/>
          <w:szCs w:val="24"/>
        </w:rPr>
      </w:pPr>
      <w:r w:rsidRPr="0035434B">
        <w:rPr>
          <w:rFonts w:ascii="Century Gothic" w:hAnsi="Century Gothic" w:cs="Arial"/>
          <w:szCs w:val="24"/>
        </w:rPr>
        <w:t>Above 15Ha will be on a scale basis to mean: -</w:t>
      </w:r>
    </w:p>
    <w:p w14:paraId="217CCFC2" w14:textId="0141743D" w:rsidR="00F70A6F" w:rsidRPr="0035434B" w:rsidRDefault="00F70A6F" w:rsidP="00F70A6F">
      <w:pPr>
        <w:pStyle w:val="ListParagraph"/>
        <w:numPr>
          <w:ilvl w:val="1"/>
          <w:numId w:val="10"/>
        </w:numPr>
        <w:shd w:val="clear" w:color="auto" w:fill="FFFFFF"/>
        <w:contextualSpacing/>
        <w:rPr>
          <w:rFonts w:ascii="Century Gothic" w:hAnsi="Century Gothic" w:cs="Arial"/>
          <w:szCs w:val="24"/>
        </w:rPr>
      </w:pPr>
      <w:r w:rsidRPr="0035434B">
        <w:rPr>
          <w:rFonts w:ascii="Century Gothic" w:hAnsi="Century Gothic" w:cs="Arial"/>
          <w:szCs w:val="24"/>
        </w:rPr>
        <w:t>Above (&gt;)15Ha but below 50Ha will be charged a rate of Kes. 1,</w:t>
      </w:r>
      <w:r w:rsidR="00062928">
        <w:rPr>
          <w:rFonts w:ascii="Century Gothic" w:hAnsi="Century Gothic" w:cs="Arial"/>
          <w:szCs w:val="24"/>
        </w:rPr>
        <w:t>9</w:t>
      </w:r>
      <w:r w:rsidRPr="0035434B">
        <w:rPr>
          <w:rFonts w:ascii="Century Gothic" w:hAnsi="Century Gothic" w:cs="Arial"/>
          <w:szCs w:val="24"/>
        </w:rPr>
        <w:t>00 per Month Per Hectare</w:t>
      </w:r>
    </w:p>
    <w:p w14:paraId="4C3B14C0" w14:textId="0A90AA31" w:rsidR="00F70A6F" w:rsidRPr="0035434B" w:rsidRDefault="00F70A6F" w:rsidP="00F70A6F">
      <w:pPr>
        <w:pStyle w:val="ListParagraph"/>
        <w:numPr>
          <w:ilvl w:val="1"/>
          <w:numId w:val="10"/>
        </w:numPr>
        <w:shd w:val="clear" w:color="auto" w:fill="FFFFFF"/>
        <w:contextualSpacing/>
        <w:rPr>
          <w:rFonts w:ascii="Century Gothic" w:hAnsi="Century Gothic" w:cs="Arial"/>
          <w:szCs w:val="24"/>
        </w:rPr>
      </w:pPr>
      <w:r w:rsidRPr="0035434B">
        <w:rPr>
          <w:rFonts w:ascii="Century Gothic" w:hAnsi="Century Gothic" w:cs="Arial"/>
          <w:szCs w:val="24"/>
        </w:rPr>
        <w:t>Above &gt;50 Ha but Below &lt; 100Ha Will be charged a rate of Kes. 1,</w:t>
      </w:r>
      <w:r w:rsidR="00062928">
        <w:rPr>
          <w:rFonts w:ascii="Century Gothic" w:hAnsi="Century Gothic" w:cs="Arial"/>
          <w:szCs w:val="24"/>
        </w:rPr>
        <w:t>7</w:t>
      </w:r>
      <w:r w:rsidRPr="0035434B">
        <w:rPr>
          <w:rFonts w:ascii="Century Gothic" w:hAnsi="Century Gothic" w:cs="Arial"/>
          <w:szCs w:val="24"/>
        </w:rPr>
        <w:t>00 Per Month Per Hectare.</w:t>
      </w:r>
    </w:p>
    <w:p w14:paraId="1197EA56" w14:textId="5821E518" w:rsidR="00F70A6F" w:rsidRPr="0035434B" w:rsidRDefault="00F70A6F" w:rsidP="00F70A6F">
      <w:pPr>
        <w:pStyle w:val="ListParagraph"/>
        <w:numPr>
          <w:ilvl w:val="1"/>
          <w:numId w:val="10"/>
        </w:numPr>
        <w:shd w:val="clear" w:color="auto" w:fill="FFFFFF"/>
        <w:contextualSpacing/>
        <w:rPr>
          <w:rFonts w:ascii="Century Gothic" w:hAnsi="Century Gothic" w:cs="Arial"/>
          <w:szCs w:val="24"/>
        </w:rPr>
      </w:pPr>
      <w:r w:rsidRPr="0035434B">
        <w:rPr>
          <w:rFonts w:ascii="Century Gothic" w:hAnsi="Century Gothic" w:cs="Arial"/>
          <w:szCs w:val="24"/>
        </w:rPr>
        <w:t>Anything Above &gt; 100 Ha @ Kes. 1,</w:t>
      </w:r>
      <w:r w:rsidR="00062928">
        <w:rPr>
          <w:rFonts w:ascii="Century Gothic" w:hAnsi="Century Gothic" w:cs="Arial"/>
          <w:szCs w:val="24"/>
        </w:rPr>
        <w:t>6</w:t>
      </w:r>
      <w:r w:rsidRPr="0035434B">
        <w:rPr>
          <w:rFonts w:ascii="Century Gothic" w:hAnsi="Century Gothic" w:cs="Arial"/>
          <w:szCs w:val="24"/>
        </w:rPr>
        <w:t>00 per Month Per Hectare</w:t>
      </w:r>
    </w:p>
    <w:p w14:paraId="0C059DE4" w14:textId="77777777" w:rsidR="00F70A6F" w:rsidRPr="0035434B" w:rsidRDefault="00F70A6F" w:rsidP="00F70A6F">
      <w:pPr>
        <w:pStyle w:val="ListParagraph"/>
        <w:shd w:val="clear" w:color="auto" w:fill="FFFFFF"/>
        <w:ind w:left="2385"/>
        <w:rPr>
          <w:rFonts w:ascii="Century Gothic" w:hAnsi="Century Gothic" w:cs="Arial"/>
          <w:szCs w:val="24"/>
        </w:rPr>
      </w:pPr>
    </w:p>
    <w:p w14:paraId="4E86F397" w14:textId="77777777" w:rsidR="00F70A6F" w:rsidRPr="0035434B" w:rsidRDefault="00F70A6F" w:rsidP="00F70A6F">
      <w:pPr>
        <w:shd w:val="clear" w:color="auto" w:fill="FFFFFF"/>
        <w:rPr>
          <w:rFonts w:ascii="Century Gothic" w:hAnsi="Century Gothic" w:cs="Arial"/>
          <w:sz w:val="22"/>
        </w:rPr>
      </w:pPr>
      <w:r w:rsidRPr="0035434B">
        <w:rPr>
          <w:rFonts w:ascii="Century Gothic" w:hAnsi="Century Gothic" w:cs="Arial"/>
          <w:b/>
          <w:bCs/>
          <w:i/>
          <w:iCs/>
          <w:sz w:val="22"/>
          <w:u w:val="single"/>
        </w:rPr>
        <w:t>NON - ROSES</w:t>
      </w:r>
      <w:r w:rsidRPr="0035434B">
        <w:rPr>
          <w:rFonts w:ascii="Century Gothic" w:hAnsi="Century Gothic" w:cs="Arial"/>
          <w:sz w:val="22"/>
        </w:rPr>
        <w:t>: This has been categorized into three tiers </w:t>
      </w:r>
    </w:p>
    <w:p w14:paraId="2A3BD7CD" w14:textId="00FAE972" w:rsidR="00F70A6F" w:rsidRPr="0035434B" w:rsidRDefault="00F70A6F" w:rsidP="00F70A6F">
      <w:pPr>
        <w:pStyle w:val="ListParagraph"/>
        <w:numPr>
          <w:ilvl w:val="0"/>
          <w:numId w:val="11"/>
        </w:numPr>
        <w:shd w:val="clear" w:color="auto" w:fill="FFFFFF"/>
        <w:contextualSpacing/>
        <w:rPr>
          <w:rFonts w:ascii="Century Gothic" w:hAnsi="Century Gothic" w:cs="Arial"/>
          <w:szCs w:val="24"/>
        </w:rPr>
      </w:pPr>
      <w:r w:rsidRPr="0035434B">
        <w:rPr>
          <w:rFonts w:ascii="Century Gothic" w:hAnsi="Century Gothic" w:cs="Arial"/>
          <w:szCs w:val="24"/>
        </w:rPr>
        <w:t>Below 10Ha the rate will be a minimum of Kes. 1</w:t>
      </w:r>
      <w:r w:rsidR="00062928">
        <w:rPr>
          <w:rFonts w:ascii="Century Gothic" w:hAnsi="Century Gothic" w:cs="Arial"/>
          <w:szCs w:val="24"/>
        </w:rPr>
        <w:t>4,100</w:t>
      </w:r>
      <w:r w:rsidRPr="0035434B">
        <w:rPr>
          <w:rFonts w:ascii="Century Gothic" w:hAnsi="Century Gothic" w:cs="Arial"/>
          <w:szCs w:val="24"/>
        </w:rPr>
        <w:t>/= P.M</w:t>
      </w:r>
    </w:p>
    <w:p w14:paraId="54D2952F" w14:textId="4EB640D8" w:rsidR="00F70A6F" w:rsidRPr="0035434B" w:rsidRDefault="00F70A6F" w:rsidP="00F70A6F">
      <w:pPr>
        <w:pStyle w:val="ListParagraph"/>
        <w:numPr>
          <w:ilvl w:val="0"/>
          <w:numId w:val="11"/>
        </w:numPr>
        <w:shd w:val="clear" w:color="auto" w:fill="FFFFFF"/>
        <w:contextualSpacing/>
        <w:rPr>
          <w:rFonts w:ascii="Century Gothic" w:hAnsi="Century Gothic" w:cs="Arial"/>
          <w:szCs w:val="24"/>
        </w:rPr>
      </w:pPr>
      <w:r w:rsidRPr="0035434B">
        <w:rPr>
          <w:rFonts w:ascii="Century Gothic" w:hAnsi="Century Gothic" w:cs="Arial"/>
          <w:szCs w:val="24"/>
        </w:rPr>
        <w:t>Between 10 Ha and 20Ha an amount of Kes. 2</w:t>
      </w:r>
      <w:r w:rsidR="00062928">
        <w:rPr>
          <w:rFonts w:ascii="Century Gothic" w:hAnsi="Century Gothic" w:cs="Arial"/>
          <w:szCs w:val="24"/>
        </w:rPr>
        <w:t>8,100</w:t>
      </w:r>
      <w:r w:rsidRPr="0035434B">
        <w:rPr>
          <w:rFonts w:ascii="Century Gothic" w:hAnsi="Century Gothic" w:cs="Arial"/>
          <w:szCs w:val="24"/>
        </w:rPr>
        <w:t>/= P.M</w:t>
      </w:r>
    </w:p>
    <w:p w14:paraId="2DB21161" w14:textId="77777777" w:rsidR="00F70A6F" w:rsidRPr="0035434B" w:rsidRDefault="00F70A6F" w:rsidP="00F70A6F">
      <w:pPr>
        <w:pStyle w:val="ListParagraph"/>
        <w:numPr>
          <w:ilvl w:val="0"/>
          <w:numId w:val="11"/>
        </w:numPr>
        <w:shd w:val="clear" w:color="auto" w:fill="FFFFFF"/>
        <w:contextualSpacing/>
        <w:rPr>
          <w:rFonts w:ascii="Century Gothic" w:hAnsi="Century Gothic" w:cs="Arial"/>
          <w:szCs w:val="24"/>
        </w:rPr>
      </w:pPr>
      <w:r w:rsidRPr="0035434B">
        <w:rPr>
          <w:rFonts w:ascii="Century Gothic" w:hAnsi="Century Gothic" w:cs="Arial"/>
          <w:szCs w:val="24"/>
        </w:rPr>
        <w:t>Above 20Ha will be on a scale basis to mean: -</w:t>
      </w:r>
    </w:p>
    <w:p w14:paraId="23517FE5" w14:textId="52F0E980" w:rsidR="00F70A6F" w:rsidRPr="0035434B" w:rsidRDefault="00F70A6F" w:rsidP="00F70A6F">
      <w:pPr>
        <w:pStyle w:val="ListParagraph"/>
        <w:numPr>
          <w:ilvl w:val="1"/>
          <w:numId w:val="11"/>
        </w:numPr>
        <w:shd w:val="clear" w:color="auto" w:fill="FFFFFF"/>
        <w:contextualSpacing/>
        <w:rPr>
          <w:rFonts w:ascii="Century Gothic" w:hAnsi="Century Gothic" w:cs="Arial"/>
          <w:szCs w:val="24"/>
        </w:rPr>
      </w:pPr>
      <w:r w:rsidRPr="0035434B">
        <w:rPr>
          <w:rFonts w:ascii="Century Gothic" w:hAnsi="Century Gothic" w:cs="Arial"/>
          <w:szCs w:val="24"/>
        </w:rPr>
        <w:t>Above (&gt;)20Ha but below 50Ha will be charged a rate of Kes. 1,</w:t>
      </w:r>
      <w:r w:rsidR="00957D95">
        <w:rPr>
          <w:rFonts w:ascii="Century Gothic" w:hAnsi="Century Gothic" w:cs="Arial"/>
          <w:szCs w:val="24"/>
        </w:rPr>
        <w:t>550</w:t>
      </w:r>
      <w:r w:rsidRPr="0035434B">
        <w:rPr>
          <w:rFonts w:ascii="Century Gothic" w:hAnsi="Century Gothic" w:cs="Arial"/>
          <w:szCs w:val="24"/>
        </w:rPr>
        <w:t xml:space="preserve"> per Month Per Hectare</w:t>
      </w:r>
    </w:p>
    <w:p w14:paraId="08A43CE0" w14:textId="752E8647" w:rsidR="00F70A6F" w:rsidRPr="0035434B" w:rsidRDefault="00F70A6F" w:rsidP="00F70A6F">
      <w:pPr>
        <w:pStyle w:val="ListParagraph"/>
        <w:numPr>
          <w:ilvl w:val="1"/>
          <w:numId w:val="11"/>
        </w:numPr>
        <w:shd w:val="clear" w:color="auto" w:fill="FFFFFF"/>
        <w:contextualSpacing/>
        <w:rPr>
          <w:rFonts w:ascii="Century Gothic" w:hAnsi="Century Gothic" w:cs="Arial"/>
          <w:szCs w:val="24"/>
        </w:rPr>
      </w:pPr>
      <w:r w:rsidRPr="0035434B">
        <w:rPr>
          <w:rFonts w:ascii="Century Gothic" w:hAnsi="Century Gothic" w:cs="Arial"/>
          <w:szCs w:val="24"/>
        </w:rPr>
        <w:t>Above &gt;50 Ha but Below &lt; 100Ha Will be charged a rate of Kes. 1,</w:t>
      </w:r>
      <w:r w:rsidR="00957D95">
        <w:rPr>
          <w:rFonts w:ascii="Century Gothic" w:hAnsi="Century Gothic" w:cs="Arial"/>
          <w:szCs w:val="24"/>
        </w:rPr>
        <w:t>325</w:t>
      </w:r>
      <w:r w:rsidRPr="0035434B">
        <w:rPr>
          <w:rFonts w:ascii="Century Gothic" w:hAnsi="Century Gothic" w:cs="Arial"/>
          <w:szCs w:val="24"/>
        </w:rPr>
        <w:t xml:space="preserve"> Per Month Per Hectare.</w:t>
      </w:r>
    </w:p>
    <w:p w14:paraId="1FC01832" w14:textId="2EFC66F0" w:rsidR="00F70A6F" w:rsidRPr="0035434B" w:rsidRDefault="00F70A6F" w:rsidP="00F70A6F">
      <w:pPr>
        <w:pStyle w:val="ListParagraph"/>
        <w:numPr>
          <w:ilvl w:val="1"/>
          <w:numId w:val="11"/>
        </w:numPr>
        <w:shd w:val="clear" w:color="auto" w:fill="FFFFFF"/>
        <w:contextualSpacing/>
        <w:rPr>
          <w:rFonts w:ascii="Century Gothic" w:hAnsi="Century Gothic" w:cs="Arial"/>
          <w:szCs w:val="24"/>
        </w:rPr>
      </w:pPr>
      <w:r w:rsidRPr="0035434B">
        <w:rPr>
          <w:rFonts w:ascii="Century Gothic" w:hAnsi="Century Gothic" w:cs="Arial"/>
          <w:szCs w:val="24"/>
        </w:rPr>
        <w:t>Anything Above &gt; 100 Ha @ Kes.</w:t>
      </w:r>
      <w:r w:rsidR="00957D95">
        <w:rPr>
          <w:rFonts w:ascii="Century Gothic" w:hAnsi="Century Gothic" w:cs="Arial"/>
          <w:szCs w:val="24"/>
        </w:rPr>
        <w:t xml:space="preserve"> 1,100</w:t>
      </w:r>
      <w:r w:rsidRPr="0035434B">
        <w:rPr>
          <w:rFonts w:ascii="Century Gothic" w:hAnsi="Century Gothic" w:cs="Arial"/>
          <w:szCs w:val="24"/>
        </w:rPr>
        <w:t xml:space="preserve"> per Month Per Hectare</w:t>
      </w:r>
    </w:p>
    <w:p w14:paraId="276D0032" w14:textId="77777777" w:rsidR="00F70A6F" w:rsidRPr="0035434B" w:rsidRDefault="00F70A6F" w:rsidP="00F70A6F">
      <w:pPr>
        <w:pStyle w:val="ListParagraph"/>
        <w:shd w:val="clear" w:color="auto" w:fill="FFFFFF"/>
        <w:ind w:left="2385"/>
        <w:rPr>
          <w:rFonts w:ascii="Century Gothic" w:hAnsi="Century Gothic" w:cs="Arial"/>
          <w:szCs w:val="24"/>
        </w:rPr>
      </w:pPr>
    </w:p>
    <w:p w14:paraId="1BAD4353" w14:textId="77777777" w:rsidR="000D732B" w:rsidRPr="0035434B" w:rsidRDefault="000D732B" w:rsidP="000D732B">
      <w:pPr>
        <w:shd w:val="clear" w:color="auto" w:fill="FFFFFF"/>
        <w:rPr>
          <w:rFonts w:ascii="Century Gothic" w:hAnsi="Century Gothic" w:cs="Arial"/>
          <w:b/>
          <w:bCs/>
          <w:i/>
          <w:color w:val="000000"/>
          <w:u w:val="single"/>
          <w:lang w:val="en-US"/>
        </w:rPr>
      </w:pPr>
    </w:p>
    <w:p w14:paraId="60FC93BA" w14:textId="77777777" w:rsidR="000D732B" w:rsidRPr="0035434B" w:rsidRDefault="00183FCD" w:rsidP="000D732B">
      <w:pPr>
        <w:shd w:val="clear" w:color="auto" w:fill="FFFFFF"/>
        <w:rPr>
          <w:rFonts w:ascii="Century Gothic" w:hAnsi="Century Gothic" w:cs="Arial"/>
          <w:color w:val="222222"/>
          <w:lang w:val="en-US"/>
        </w:rPr>
      </w:pPr>
      <w:r w:rsidRPr="0035434B">
        <w:rPr>
          <w:rFonts w:ascii="Century Gothic" w:hAnsi="Century Gothic" w:cs="Arial"/>
          <w:b/>
          <w:bCs/>
          <w:i/>
          <w:color w:val="000000"/>
          <w:u w:val="single"/>
          <w:lang w:val="en-US"/>
        </w:rPr>
        <w:t>CUTTINGS</w:t>
      </w:r>
      <w:r w:rsidR="000D732B" w:rsidRPr="0035434B">
        <w:rPr>
          <w:rFonts w:ascii="Century Gothic" w:hAnsi="Century Gothic" w:cs="Arial"/>
          <w:b/>
          <w:bCs/>
          <w:i/>
          <w:color w:val="000000"/>
          <w:u w:val="single"/>
          <w:lang w:val="en-US"/>
        </w:rPr>
        <w:t xml:space="preserve">, BREEDERS AND PROPAGATORS: </w:t>
      </w:r>
      <w:r w:rsidR="000D732B" w:rsidRPr="0035434B">
        <w:rPr>
          <w:rFonts w:ascii="Century Gothic" w:hAnsi="Century Gothic" w:cs="Arial"/>
          <w:bCs/>
          <w:color w:val="000000"/>
          <w:lang w:val="en-US"/>
        </w:rPr>
        <w:t>This has been categorized into three tiers</w:t>
      </w:r>
    </w:p>
    <w:p w14:paraId="54BC38D6" w14:textId="77777777" w:rsidR="0035434B" w:rsidRDefault="0035434B" w:rsidP="0035434B">
      <w:pPr>
        <w:shd w:val="clear" w:color="auto" w:fill="FFFFFF"/>
        <w:rPr>
          <w:rFonts w:ascii="Century Gothic" w:hAnsi="Century Gothic" w:cs="Arial"/>
          <w:color w:val="000000"/>
          <w:lang w:val="en-US"/>
        </w:rPr>
      </w:pPr>
    </w:p>
    <w:p w14:paraId="53DD43A8" w14:textId="22FFC76C" w:rsidR="0035434B" w:rsidRPr="0035434B" w:rsidRDefault="000D732B" w:rsidP="0035434B">
      <w:pPr>
        <w:pStyle w:val="ListParagraph"/>
        <w:numPr>
          <w:ilvl w:val="0"/>
          <w:numId w:val="23"/>
        </w:numPr>
        <w:shd w:val="clear" w:color="auto" w:fill="FFFFFF"/>
        <w:rPr>
          <w:rFonts w:ascii="Century Gothic" w:hAnsi="Century Gothic" w:cs="Arial"/>
          <w:i/>
          <w:color w:val="222222"/>
          <w:u w:val="single"/>
          <w:lang w:val="en-US"/>
        </w:rPr>
      </w:pPr>
      <w:r w:rsidRPr="0035434B">
        <w:rPr>
          <w:rFonts w:ascii="Century Gothic" w:hAnsi="Century Gothic" w:cs="Arial"/>
          <w:color w:val="000000"/>
          <w:lang w:val="en-US"/>
        </w:rPr>
        <w:t xml:space="preserve">Below 3HA a minimum flat rate of </w:t>
      </w:r>
      <w:r w:rsidR="0035434B" w:rsidRPr="0035434B">
        <w:rPr>
          <w:rFonts w:ascii="Century Gothic" w:hAnsi="Century Gothic" w:cs="Arial"/>
          <w:color w:val="000000"/>
          <w:lang w:val="en-US"/>
        </w:rPr>
        <w:t>Kes. 1</w:t>
      </w:r>
      <w:r w:rsidR="00062928">
        <w:rPr>
          <w:rFonts w:ascii="Century Gothic" w:hAnsi="Century Gothic" w:cs="Arial"/>
          <w:color w:val="000000"/>
          <w:lang w:val="en-US"/>
        </w:rPr>
        <w:t>4,100</w:t>
      </w:r>
      <w:r w:rsidRPr="0035434B">
        <w:rPr>
          <w:rFonts w:ascii="Century Gothic" w:hAnsi="Century Gothic" w:cs="Arial"/>
          <w:color w:val="000000"/>
          <w:lang w:val="en-US"/>
        </w:rPr>
        <w:t>/= P.M</w:t>
      </w:r>
    </w:p>
    <w:p w14:paraId="6A795CAB" w14:textId="59B0F7CA" w:rsidR="0035434B" w:rsidRPr="0035434B" w:rsidRDefault="000D732B" w:rsidP="0035434B">
      <w:pPr>
        <w:pStyle w:val="ListParagraph"/>
        <w:numPr>
          <w:ilvl w:val="0"/>
          <w:numId w:val="23"/>
        </w:numPr>
        <w:shd w:val="clear" w:color="auto" w:fill="FFFFFF"/>
        <w:rPr>
          <w:rFonts w:ascii="Century Gothic" w:hAnsi="Century Gothic" w:cs="Arial"/>
          <w:i/>
          <w:color w:val="222222"/>
          <w:u w:val="single"/>
          <w:lang w:val="en-US"/>
        </w:rPr>
      </w:pPr>
      <w:r w:rsidRPr="0035434B">
        <w:rPr>
          <w:rFonts w:ascii="Century Gothic" w:hAnsi="Century Gothic" w:cs="Arial"/>
          <w:color w:val="000000"/>
          <w:lang w:val="en-US"/>
        </w:rPr>
        <w:t xml:space="preserve">Between 3HA and 15HA a flat </w:t>
      </w:r>
      <w:r w:rsidR="00FB42E1">
        <w:rPr>
          <w:rFonts w:ascii="Century Gothic" w:hAnsi="Century Gothic" w:cs="Arial"/>
          <w:color w:val="000000"/>
          <w:lang w:val="en-US"/>
        </w:rPr>
        <w:t>rate of 2</w:t>
      </w:r>
      <w:r w:rsidR="00062928">
        <w:rPr>
          <w:rFonts w:ascii="Century Gothic" w:hAnsi="Century Gothic" w:cs="Arial"/>
          <w:color w:val="000000"/>
          <w:lang w:val="en-US"/>
        </w:rPr>
        <w:t>8,100</w:t>
      </w:r>
      <w:r w:rsidR="00FB42E1">
        <w:rPr>
          <w:rFonts w:ascii="Century Gothic" w:hAnsi="Century Gothic" w:cs="Arial"/>
          <w:color w:val="000000"/>
          <w:lang w:val="en-US"/>
        </w:rPr>
        <w:t>/= P.M</w:t>
      </w:r>
      <w:r w:rsidRPr="0035434B">
        <w:rPr>
          <w:rFonts w:ascii="Century Gothic" w:hAnsi="Century Gothic" w:cs="Arial"/>
          <w:color w:val="000000"/>
          <w:lang w:val="en-US"/>
        </w:rPr>
        <w:t> </w:t>
      </w:r>
    </w:p>
    <w:p w14:paraId="4CE507C1" w14:textId="3FEDBD1B" w:rsidR="000D732B" w:rsidRPr="0035434B" w:rsidRDefault="000D732B" w:rsidP="0035434B">
      <w:pPr>
        <w:pStyle w:val="ListParagraph"/>
        <w:numPr>
          <w:ilvl w:val="0"/>
          <w:numId w:val="23"/>
        </w:numPr>
        <w:shd w:val="clear" w:color="auto" w:fill="FFFFFF"/>
        <w:rPr>
          <w:rFonts w:ascii="Century Gothic" w:hAnsi="Century Gothic" w:cs="Arial"/>
          <w:i/>
          <w:color w:val="222222"/>
          <w:u w:val="single"/>
          <w:lang w:val="en-US"/>
        </w:rPr>
      </w:pPr>
      <w:r w:rsidRPr="0035434B">
        <w:rPr>
          <w:rFonts w:ascii="Century Gothic" w:hAnsi="Century Gothic" w:cs="Arial"/>
          <w:color w:val="000000"/>
          <w:lang w:val="en-US"/>
        </w:rPr>
        <w:t>Anything above 15HA a rate of</w:t>
      </w:r>
      <w:r w:rsidR="0035434B">
        <w:rPr>
          <w:rFonts w:ascii="Century Gothic" w:hAnsi="Century Gothic" w:cs="Arial"/>
          <w:color w:val="000000"/>
          <w:lang w:val="en-US"/>
        </w:rPr>
        <w:t xml:space="preserve"> 1,</w:t>
      </w:r>
      <w:r w:rsidR="00062928">
        <w:rPr>
          <w:rFonts w:ascii="Century Gothic" w:hAnsi="Century Gothic" w:cs="Arial"/>
          <w:color w:val="000000"/>
          <w:lang w:val="en-US"/>
        </w:rPr>
        <w:t>9</w:t>
      </w:r>
      <w:r w:rsidR="0035434B">
        <w:rPr>
          <w:rFonts w:ascii="Century Gothic" w:hAnsi="Century Gothic" w:cs="Arial"/>
          <w:color w:val="000000"/>
          <w:lang w:val="en-US"/>
        </w:rPr>
        <w:t xml:space="preserve">00/= P.M per Hectare </w:t>
      </w:r>
      <w:r w:rsidRPr="0035434B">
        <w:rPr>
          <w:rFonts w:ascii="Century Gothic" w:hAnsi="Century Gothic" w:cs="Arial"/>
          <w:color w:val="000000"/>
          <w:lang w:val="en-US"/>
        </w:rPr>
        <w:t>(Roses rate applies)</w:t>
      </w:r>
    </w:p>
    <w:p w14:paraId="096745B7" w14:textId="77777777" w:rsidR="00183FCD" w:rsidRPr="0035434B" w:rsidRDefault="00183FCD" w:rsidP="00183FCD">
      <w:pPr>
        <w:shd w:val="clear" w:color="auto" w:fill="FFFFFF"/>
        <w:rPr>
          <w:rFonts w:ascii="Century Gothic" w:hAnsi="Century Gothic" w:cs="Arial"/>
          <w:color w:val="222222"/>
          <w:lang w:val="en-US"/>
        </w:rPr>
      </w:pPr>
      <w:r w:rsidRPr="0035434B">
        <w:rPr>
          <w:rFonts w:ascii="Century Gothic" w:hAnsi="Century Gothic" w:cs="Arial"/>
          <w:color w:val="000000"/>
          <w:lang w:val="en-US"/>
        </w:rPr>
        <w:t>             </w:t>
      </w:r>
    </w:p>
    <w:p w14:paraId="59EA45B6" w14:textId="77777777" w:rsidR="001B2CEB" w:rsidRPr="0035434B" w:rsidRDefault="001B2CEB" w:rsidP="00183FCD">
      <w:pPr>
        <w:shd w:val="clear" w:color="auto" w:fill="FFFFFF"/>
        <w:rPr>
          <w:rFonts w:ascii="Century Gothic" w:hAnsi="Century Gothic" w:cs="Arial"/>
          <w:color w:val="222222"/>
          <w:sz w:val="24"/>
          <w:szCs w:val="24"/>
          <w:lang w:val="en-US"/>
        </w:rPr>
      </w:pPr>
    </w:p>
    <w:p w14:paraId="0B8134DB" w14:textId="77777777" w:rsidR="00150597" w:rsidRPr="0035434B" w:rsidRDefault="0035434B" w:rsidP="00150597">
      <w:pPr>
        <w:shd w:val="clear" w:color="auto" w:fill="FFFFFF"/>
        <w:rPr>
          <w:rFonts w:ascii="Century Gothic" w:hAnsi="Century Gothic" w:cs="Arial"/>
          <w:color w:val="222222"/>
          <w:lang w:val="en-US"/>
        </w:rPr>
      </w:pPr>
      <w:r w:rsidRPr="0035434B">
        <w:rPr>
          <w:rFonts w:ascii="Century Gothic" w:hAnsi="Century Gothic" w:cs="Arial"/>
          <w:b/>
          <w:i/>
          <w:color w:val="222222"/>
          <w:u w:val="single"/>
          <w:lang w:val="en-US"/>
        </w:rPr>
        <w:t xml:space="preserve"> </w:t>
      </w:r>
    </w:p>
    <w:p w14:paraId="76D571F3" w14:textId="77777777" w:rsidR="0035434B" w:rsidRPr="00B071B3" w:rsidRDefault="0035434B" w:rsidP="00B071B3">
      <w:pPr>
        <w:shd w:val="clear" w:color="auto" w:fill="FFFFFF"/>
        <w:rPr>
          <w:rFonts w:ascii="Century Gothic" w:hAnsi="Century Gothic" w:cs="Arial"/>
          <w:color w:val="222222"/>
          <w:lang w:val="en-US"/>
        </w:rPr>
      </w:pPr>
    </w:p>
    <w:sectPr w:rsidR="0035434B" w:rsidRPr="00B071B3" w:rsidSect="00B872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2122" w14:textId="77777777" w:rsidR="00A229C4" w:rsidRDefault="00A229C4" w:rsidP="008B45A0">
      <w:r>
        <w:separator/>
      </w:r>
    </w:p>
  </w:endnote>
  <w:endnote w:type="continuationSeparator" w:id="0">
    <w:p w14:paraId="6BA498FA" w14:textId="77777777" w:rsidR="00A229C4" w:rsidRDefault="00A229C4" w:rsidP="008B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57F7" w14:textId="77777777" w:rsidR="0091413E" w:rsidRDefault="00914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0" w:type="dxa"/>
      <w:tblInd w:w="-365" w:type="dxa"/>
      <w:tblLook w:val="04A0" w:firstRow="1" w:lastRow="0" w:firstColumn="1" w:lastColumn="0" w:noHBand="0" w:noVBand="1"/>
    </w:tblPr>
    <w:tblGrid>
      <w:gridCol w:w="3766"/>
      <w:gridCol w:w="1845"/>
      <w:gridCol w:w="1257"/>
      <w:gridCol w:w="1498"/>
      <w:gridCol w:w="1444"/>
      <w:gridCol w:w="1080"/>
    </w:tblGrid>
    <w:tr w:rsidR="00B872F4" w14:paraId="75481568" w14:textId="77777777" w:rsidTr="00AA2E73">
      <w:trPr>
        <w:trHeight w:val="261"/>
      </w:trPr>
      <w:tc>
        <w:tcPr>
          <w:tcW w:w="3766" w:type="dxa"/>
        </w:tcPr>
        <w:p w14:paraId="389A877E" w14:textId="77777777" w:rsidR="00B872F4" w:rsidRPr="00007721" w:rsidRDefault="00B872F4" w:rsidP="00B872F4">
          <w:pPr>
            <w:pStyle w:val="Footer"/>
            <w:rPr>
              <w:rFonts w:ascii="Century Gothic" w:hAnsi="Century Gothic"/>
              <w:b/>
              <w:sz w:val="14"/>
              <w:szCs w:val="14"/>
            </w:rPr>
          </w:pPr>
          <w:r>
            <w:rPr>
              <w:rFonts w:ascii="Century Gothic" w:hAnsi="Century Gothic"/>
              <w:b/>
              <w:sz w:val="14"/>
              <w:szCs w:val="14"/>
            </w:rPr>
            <w:t>Reference: R1.1</w:t>
          </w:r>
          <w:r w:rsidRPr="00007721">
            <w:rPr>
              <w:rFonts w:ascii="Century Gothic" w:hAnsi="Century Gothic"/>
              <w:b/>
              <w:sz w:val="14"/>
              <w:szCs w:val="14"/>
            </w:rPr>
            <w:t xml:space="preserve"> </w:t>
          </w:r>
          <w:r>
            <w:rPr>
              <w:rFonts w:ascii="Century Gothic" w:hAnsi="Century Gothic"/>
              <w:b/>
              <w:sz w:val="14"/>
              <w:szCs w:val="14"/>
            </w:rPr>
            <w:t xml:space="preserve">Producer </w:t>
          </w:r>
          <w:r w:rsidRPr="00007721">
            <w:rPr>
              <w:rFonts w:ascii="Century Gothic" w:hAnsi="Century Gothic"/>
              <w:b/>
              <w:sz w:val="14"/>
              <w:szCs w:val="14"/>
            </w:rPr>
            <w:t>member application form</w:t>
          </w:r>
        </w:p>
      </w:tc>
      <w:tc>
        <w:tcPr>
          <w:tcW w:w="1845" w:type="dxa"/>
        </w:tcPr>
        <w:p w14:paraId="1B4CBD79" w14:textId="77777777" w:rsidR="00B872F4" w:rsidRPr="00007721" w:rsidRDefault="00B872F4" w:rsidP="00B872F4">
          <w:pPr>
            <w:pStyle w:val="Footer"/>
            <w:rPr>
              <w:rFonts w:ascii="Century Gothic" w:hAnsi="Century Gothic"/>
              <w:b/>
              <w:sz w:val="14"/>
              <w:szCs w:val="14"/>
            </w:rPr>
          </w:pPr>
          <w:r w:rsidRPr="00007721">
            <w:rPr>
              <w:rFonts w:ascii="Century Gothic" w:hAnsi="Century Gothic"/>
              <w:b/>
              <w:sz w:val="14"/>
              <w:szCs w:val="14"/>
            </w:rPr>
            <w:t>Prepared by:</w:t>
          </w:r>
        </w:p>
        <w:p w14:paraId="6A0D967C" w14:textId="77777777" w:rsidR="00B872F4" w:rsidRPr="00007721" w:rsidRDefault="00B872F4" w:rsidP="00B872F4">
          <w:pPr>
            <w:pStyle w:val="Footer"/>
            <w:rPr>
              <w:rFonts w:ascii="Century Gothic" w:hAnsi="Century Gothic"/>
              <w:b/>
              <w:sz w:val="14"/>
              <w:szCs w:val="14"/>
            </w:rPr>
          </w:pPr>
          <w:r w:rsidRPr="00007721">
            <w:rPr>
              <w:rFonts w:ascii="Century Gothic" w:hAnsi="Century Gothic"/>
              <w:b/>
              <w:sz w:val="14"/>
              <w:szCs w:val="14"/>
            </w:rPr>
            <w:t>Membership manager</w:t>
          </w:r>
        </w:p>
      </w:tc>
      <w:tc>
        <w:tcPr>
          <w:tcW w:w="1257" w:type="dxa"/>
        </w:tcPr>
        <w:p w14:paraId="2652F07C" w14:textId="77777777" w:rsidR="00B872F4" w:rsidRPr="00007721" w:rsidRDefault="00B872F4" w:rsidP="00B872F4">
          <w:pPr>
            <w:pStyle w:val="Footer"/>
            <w:rPr>
              <w:rFonts w:ascii="Century Gothic" w:hAnsi="Century Gothic"/>
              <w:b/>
              <w:sz w:val="14"/>
              <w:szCs w:val="14"/>
            </w:rPr>
          </w:pPr>
          <w:r w:rsidRPr="00007721">
            <w:rPr>
              <w:rFonts w:ascii="Century Gothic" w:hAnsi="Century Gothic"/>
              <w:b/>
              <w:sz w:val="14"/>
              <w:szCs w:val="14"/>
            </w:rPr>
            <w:t>Approved by:</w:t>
          </w:r>
        </w:p>
        <w:p w14:paraId="56E08BEE" w14:textId="77777777" w:rsidR="00B872F4" w:rsidRPr="00007721" w:rsidRDefault="00B872F4" w:rsidP="00B872F4">
          <w:pPr>
            <w:pStyle w:val="Footer"/>
            <w:rPr>
              <w:rFonts w:ascii="Century Gothic" w:hAnsi="Century Gothic"/>
              <w:b/>
              <w:sz w:val="14"/>
              <w:szCs w:val="14"/>
            </w:rPr>
          </w:pPr>
          <w:r w:rsidRPr="00007721">
            <w:rPr>
              <w:rFonts w:ascii="Century Gothic" w:hAnsi="Century Gothic"/>
              <w:b/>
              <w:sz w:val="14"/>
              <w:szCs w:val="14"/>
            </w:rPr>
            <w:t>CEO</w:t>
          </w:r>
        </w:p>
      </w:tc>
      <w:tc>
        <w:tcPr>
          <w:tcW w:w="1498" w:type="dxa"/>
        </w:tcPr>
        <w:p w14:paraId="7F64FCDA" w14:textId="77777777" w:rsidR="00B872F4" w:rsidRPr="00007721" w:rsidRDefault="00B872F4" w:rsidP="00B872F4">
          <w:pPr>
            <w:pStyle w:val="Footer"/>
            <w:rPr>
              <w:rFonts w:ascii="Century Gothic" w:hAnsi="Century Gothic"/>
              <w:b/>
              <w:sz w:val="14"/>
              <w:szCs w:val="14"/>
            </w:rPr>
          </w:pPr>
          <w:r w:rsidRPr="00007721">
            <w:rPr>
              <w:rFonts w:ascii="Century Gothic" w:hAnsi="Century Gothic"/>
              <w:b/>
              <w:sz w:val="14"/>
              <w:szCs w:val="14"/>
            </w:rPr>
            <w:t>Approved Date:</w:t>
          </w:r>
        </w:p>
        <w:p w14:paraId="60453DC4" w14:textId="77777777" w:rsidR="00B872F4" w:rsidRPr="00007721" w:rsidRDefault="00B872F4" w:rsidP="00B872F4">
          <w:pPr>
            <w:pStyle w:val="Footer"/>
            <w:rPr>
              <w:rFonts w:ascii="Century Gothic" w:hAnsi="Century Gothic"/>
              <w:b/>
              <w:sz w:val="14"/>
              <w:szCs w:val="14"/>
            </w:rPr>
          </w:pPr>
          <w:r>
            <w:rPr>
              <w:rFonts w:ascii="Century Gothic" w:hAnsi="Century Gothic"/>
              <w:b/>
              <w:sz w:val="14"/>
              <w:szCs w:val="14"/>
            </w:rPr>
            <w:t>27-05-08</w:t>
          </w:r>
        </w:p>
      </w:tc>
      <w:tc>
        <w:tcPr>
          <w:tcW w:w="1444" w:type="dxa"/>
          <w:shd w:val="clear" w:color="auto" w:fill="auto"/>
        </w:tcPr>
        <w:p w14:paraId="5B5F6ABC" w14:textId="77777777" w:rsidR="00B872F4" w:rsidRPr="00AA2E73" w:rsidRDefault="00B872F4" w:rsidP="00B872F4">
          <w:pPr>
            <w:pStyle w:val="Footer"/>
            <w:rPr>
              <w:rFonts w:ascii="Century Gothic" w:hAnsi="Century Gothic"/>
              <w:b/>
              <w:sz w:val="14"/>
              <w:szCs w:val="14"/>
            </w:rPr>
          </w:pPr>
          <w:r w:rsidRPr="00AA2E73">
            <w:rPr>
              <w:rFonts w:ascii="Century Gothic" w:hAnsi="Century Gothic"/>
              <w:b/>
              <w:sz w:val="14"/>
              <w:szCs w:val="14"/>
            </w:rPr>
            <w:t>Revised Date:</w:t>
          </w:r>
        </w:p>
        <w:p w14:paraId="768E82AA" w14:textId="4BABF4AC" w:rsidR="00B872F4" w:rsidRPr="00AA2E73" w:rsidRDefault="001F423A" w:rsidP="00B872F4">
          <w:pPr>
            <w:pStyle w:val="Footer"/>
            <w:rPr>
              <w:rFonts w:ascii="Century Gothic" w:hAnsi="Century Gothic"/>
              <w:b/>
              <w:sz w:val="14"/>
              <w:szCs w:val="14"/>
            </w:rPr>
          </w:pPr>
          <w:r w:rsidRPr="00AA2E73">
            <w:rPr>
              <w:rFonts w:ascii="Century Gothic" w:hAnsi="Century Gothic"/>
              <w:b/>
              <w:sz w:val="14"/>
              <w:szCs w:val="14"/>
            </w:rPr>
            <w:t>06</w:t>
          </w:r>
          <w:r w:rsidR="00B872F4" w:rsidRPr="00AA2E73">
            <w:rPr>
              <w:rFonts w:ascii="Century Gothic" w:hAnsi="Century Gothic"/>
              <w:b/>
              <w:sz w:val="14"/>
              <w:szCs w:val="14"/>
            </w:rPr>
            <w:t>-0</w:t>
          </w:r>
          <w:r w:rsidRPr="00AA2E73">
            <w:rPr>
              <w:rFonts w:ascii="Century Gothic" w:hAnsi="Century Gothic"/>
              <w:b/>
              <w:sz w:val="14"/>
              <w:szCs w:val="14"/>
            </w:rPr>
            <w:t>3</w:t>
          </w:r>
          <w:r w:rsidR="00B872F4" w:rsidRPr="00AA2E73">
            <w:rPr>
              <w:rFonts w:ascii="Century Gothic" w:hAnsi="Century Gothic"/>
              <w:b/>
              <w:sz w:val="14"/>
              <w:szCs w:val="14"/>
            </w:rPr>
            <w:t>-202</w:t>
          </w:r>
          <w:r w:rsidRPr="00AA2E73">
            <w:rPr>
              <w:rFonts w:ascii="Century Gothic" w:hAnsi="Century Gothic"/>
              <w:b/>
              <w:sz w:val="14"/>
              <w:szCs w:val="14"/>
            </w:rPr>
            <w:t>5</w:t>
          </w:r>
        </w:p>
      </w:tc>
      <w:tc>
        <w:tcPr>
          <w:tcW w:w="1080" w:type="dxa"/>
          <w:shd w:val="clear" w:color="auto" w:fill="auto"/>
        </w:tcPr>
        <w:p w14:paraId="6CD21738" w14:textId="2B6154D6" w:rsidR="00AA2E73" w:rsidRPr="00AA2E73" w:rsidRDefault="00AA2E73" w:rsidP="00B872F4">
          <w:pPr>
            <w:pStyle w:val="Footer"/>
            <w:rPr>
              <w:rFonts w:ascii="Century Gothic" w:hAnsi="Century Gothic"/>
              <w:b/>
              <w:sz w:val="14"/>
              <w:szCs w:val="14"/>
            </w:rPr>
          </w:pPr>
          <w:r w:rsidRPr="00AA2E73">
            <w:rPr>
              <w:rFonts w:ascii="Century Gothic" w:hAnsi="Century Gothic"/>
              <w:b/>
              <w:sz w:val="14"/>
              <w:szCs w:val="14"/>
            </w:rPr>
            <w:t>Approved:</w:t>
          </w:r>
        </w:p>
        <w:p w14:paraId="5437A1D4" w14:textId="21A8859C" w:rsidR="00B872F4" w:rsidRPr="00AA2E73" w:rsidRDefault="00AA2E73" w:rsidP="00B872F4">
          <w:pPr>
            <w:pStyle w:val="Footer"/>
            <w:rPr>
              <w:rFonts w:ascii="Century Gothic" w:hAnsi="Century Gothic"/>
              <w:b/>
              <w:sz w:val="14"/>
              <w:szCs w:val="14"/>
            </w:rPr>
          </w:pPr>
          <w:r w:rsidRPr="00AA2E73">
            <w:rPr>
              <w:rFonts w:ascii="Century Gothic" w:hAnsi="Century Gothic"/>
              <w:b/>
              <w:sz w:val="14"/>
              <w:szCs w:val="14"/>
            </w:rPr>
            <w:t>April</w:t>
          </w:r>
          <w:r w:rsidR="00B872F4" w:rsidRPr="00AA2E73">
            <w:rPr>
              <w:rFonts w:ascii="Century Gothic" w:hAnsi="Century Gothic"/>
              <w:b/>
              <w:sz w:val="14"/>
              <w:szCs w:val="14"/>
            </w:rPr>
            <w:t xml:space="preserve"> 202</w:t>
          </w:r>
          <w:r w:rsidR="00776632" w:rsidRPr="00AA2E73">
            <w:rPr>
              <w:rFonts w:ascii="Century Gothic" w:hAnsi="Century Gothic"/>
              <w:b/>
              <w:sz w:val="14"/>
              <w:szCs w:val="14"/>
            </w:rPr>
            <w:t>5</w:t>
          </w:r>
        </w:p>
      </w:tc>
    </w:tr>
  </w:tbl>
  <w:p w14:paraId="696A3D5A" w14:textId="77777777" w:rsidR="008B45A0" w:rsidRPr="00B872F4" w:rsidRDefault="00B872F4" w:rsidP="00B872F4">
    <w:pPr>
      <w:pStyle w:val="Footer"/>
    </w:pPr>
    <w:r>
      <w:rPr>
        <w:noProof/>
        <w:color w:val="E2007A"/>
        <w:lang w:val="en-US"/>
      </w:rPr>
      <mc:AlternateContent>
        <mc:Choice Requires="wps">
          <w:drawing>
            <wp:anchor distT="0" distB="0" distL="114300" distR="114300" simplePos="0" relativeHeight="251667456" behindDoc="0" locked="0" layoutInCell="1" allowOverlap="1" wp14:anchorId="556FC920" wp14:editId="3C83B60A">
              <wp:simplePos x="0" y="0"/>
              <wp:positionH relativeFrom="page">
                <wp:align>left</wp:align>
              </wp:positionH>
              <wp:positionV relativeFrom="paragraph">
                <wp:posOffset>108585</wp:posOffset>
              </wp:positionV>
              <wp:extent cx="7820025" cy="28575"/>
              <wp:effectExtent l="19050" t="19050" r="28575" b="28575"/>
              <wp:wrapNone/>
              <wp:docPr id="3" name="Straight Connector 3"/>
              <wp:cNvGraphicFramePr/>
              <a:graphic xmlns:a="http://schemas.openxmlformats.org/drawingml/2006/main">
                <a:graphicData uri="http://schemas.microsoft.com/office/word/2010/wordprocessingShape">
                  <wps:wsp>
                    <wps:cNvCnPr/>
                    <wps:spPr>
                      <a:xfrm flipV="1">
                        <a:off x="0" y="0"/>
                        <a:ext cx="7820025" cy="28575"/>
                      </a:xfrm>
                      <a:prstGeom prst="line">
                        <a:avLst/>
                      </a:prstGeom>
                      <a:ln w="28575">
                        <a:solidFill>
                          <a:srgbClr val="00695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C547BB7" id="Straight Connector 3" o:spid="_x0000_s1026" style="position:absolute;flip:y;z-index:251667456;visibility:visible;mso-wrap-style:square;mso-wrap-distance-left:9pt;mso-wrap-distance-top:0;mso-wrap-distance-right:9pt;mso-wrap-distance-bottom:0;mso-position-horizontal:left;mso-position-horizontal-relative:page;mso-position-vertical:absolute;mso-position-vertical-relative:text" from="0,8.55pt" to="615.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" strokecolor="#006953" strokeweight="2.25pt">
              <v:stroke joinstyle="miter"/>
              <w10:wrap anchorx="page"/>
            </v:line>
          </w:pict>
        </mc:Fallback>
      </mc:AlternateContent>
    </w:r>
    <w:r w:rsidRPr="008B45A0">
      <w:rPr>
        <w:noProof/>
        <w:color w:val="E2007A"/>
        <w:lang w:val="en-US"/>
      </w:rPr>
      <mc:AlternateContent>
        <mc:Choice Requires="wps">
          <w:drawing>
            <wp:anchor distT="0" distB="0" distL="114300" distR="114300" simplePos="0" relativeHeight="251666432" behindDoc="1" locked="0" layoutInCell="1" allowOverlap="1" wp14:anchorId="23EB84E3" wp14:editId="1D55B77B">
              <wp:simplePos x="0" y="0"/>
              <wp:positionH relativeFrom="page">
                <wp:align>left</wp:align>
              </wp:positionH>
              <wp:positionV relativeFrom="paragraph">
                <wp:posOffset>247015</wp:posOffset>
              </wp:positionV>
              <wp:extent cx="7781925" cy="447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781925" cy="447675"/>
                      </a:xfrm>
                      <a:prstGeom prst="rect">
                        <a:avLst/>
                      </a:prstGeom>
                      <a:solidFill>
                        <a:srgbClr val="E2007A"/>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6CBA4E" w14:textId="069C020D" w:rsidR="00B872F4" w:rsidRPr="00C5012C" w:rsidRDefault="0040262D" w:rsidP="00B872F4">
                          <w:pPr>
                            <w:pStyle w:val="Footer"/>
                            <w:jc w:val="center"/>
                            <w:rPr>
                              <w:rFonts w:ascii="Century Gothic" w:hAnsi="Century Gothic"/>
                              <w:sz w:val="19"/>
                              <w:szCs w:val="19"/>
                            </w:rPr>
                          </w:pPr>
                          <w:r>
                            <w:rPr>
                              <w:rFonts w:ascii="Century Gothic" w:hAnsi="Century Gothic"/>
                              <w:sz w:val="19"/>
                              <w:szCs w:val="19"/>
                            </w:rPr>
                            <w:t>1</w:t>
                          </w:r>
                          <w:r w:rsidRPr="0040262D">
                            <w:rPr>
                              <w:rFonts w:ascii="Century Gothic" w:hAnsi="Century Gothic"/>
                              <w:sz w:val="19"/>
                              <w:szCs w:val="19"/>
                              <w:vertAlign w:val="superscript"/>
                            </w:rPr>
                            <w:t>st</w:t>
                          </w:r>
                          <w:r>
                            <w:rPr>
                              <w:rFonts w:ascii="Century Gothic" w:hAnsi="Century Gothic"/>
                              <w:sz w:val="19"/>
                              <w:szCs w:val="19"/>
                            </w:rPr>
                            <w:t xml:space="preserve"> Gate to the Left, </w:t>
                          </w:r>
                          <w:proofErr w:type="spellStart"/>
                          <w:r>
                            <w:rPr>
                              <w:rFonts w:ascii="Century Gothic" w:hAnsi="Century Gothic"/>
                              <w:sz w:val="19"/>
                              <w:szCs w:val="19"/>
                            </w:rPr>
                            <w:t>Miotoni</w:t>
                          </w:r>
                          <w:proofErr w:type="spellEnd"/>
                          <w:r>
                            <w:rPr>
                              <w:rFonts w:ascii="Century Gothic" w:hAnsi="Century Gothic"/>
                              <w:sz w:val="19"/>
                              <w:szCs w:val="19"/>
                            </w:rPr>
                            <w:t xml:space="preserve"> Road, Karen</w:t>
                          </w:r>
                          <w:r w:rsidR="00B872F4" w:rsidRPr="00C5012C">
                            <w:rPr>
                              <w:rFonts w:ascii="Century Gothic" w:hAnsi="Century Gothic"/>
                              <w:sz w:val="19"/>
                              <w:szCs w:val="19"/>
                            </w:rPr>
                            <w:t>, P.O. BOX 56325 – 00200 Nairobi, Kenya. Mobile: +254 733 639 523 / 4. Email: info@kenyaflowercouncil.org. www.kenyaflowercouncil.org</w:t>
                          </w:r>
                        </w:p>
                        <w:p w14:paraId="72342D42" w14:textId="77777777" w:rsidR="00B872F4" w:rsidRDefault="00B872F4" w:rsidP="00B872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3EB84E3" id="Rectangle 1" o:spid="_x0000_s1026" style="position:absolute;margin-left:0;margin-top:19.45pt;width:612.75pt;height:35.25pt;z-index:-251650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" fillcolor="#e2007a" strokecolor="#1f4d78 [1604]" strokeweight="1pt">
              <v:textbox>
                <w:txbxContent>
                  <w:p w14:paraId="7C6CBA4E" w14:textId="069C020D" w:rsidR="00B872F4" w:rsidRPr="00C5012C" w:rsidRDefault="0040262D" w:rsidP="00B872F4">
                    <w:pPr>
                      <w:pStyle w:val="Footer"/>
                      <w:jc w:val="center"/>
                      <w:rPr>
                        <w:rFonts w:ascii="Century Gothic" w:hAnsi="Century Gothic"/>
                        <w:sz w:val="19"/>
                        <w:szCs w:val="19"/>
                      </w:rPr>
                    </w:pPr>
                    <w:r>
                      <w:rPr>
                        <w:rFonts w:ascii="Century Gothic" w:hAnsi="Century Gothic"/>
                        <w:sz w:val="19"/>
                        <w:szCs w:val="19"/>
                      </w:rPr>
                      <w:t>1</w:t>
                    </w:r>
                    <w:r w:rsidRPr="0040262D">
                      <w:rPr>
                        <w:rFonts w:ascii="Century Gothic" w:hAnsi="Century Gothic"/>
                        <w:sz w:val="19"/>
                        <w:szCs w:val="19"/>
                        <w:vertAlign w:val="superscript"/>
                      </w:rPr>
                      <w:t>st</w:t>
                    </w:r>
                    <w:r>
                      <w:rPr>
                        <w:rFonts w:ascii="Century Gothic" w:hAnsi="Century Gothic"/>
                        <w:sz w:val="19"/>
                        <w:szCs w:val="19"/>
                      </w:rPr>
                      <w:t xml:space="preserve"> Gate to the Left, </w:t>
                    </w:r>
                    <w:proofErr w:type="spellStart"/>
                    <w:r>
                      <w:rPr>
                        <w:rFonts w:ascii="Century Gothic" w:hAnsi="Century Gothic"/>
                        <w:sz w:val="19"/>
                        <w:szCs w:val="19"/>
                      </w:rPr>
                      <w:t>Miotoni</w:t>
                    </w:r>
                    <w:proofErr w:type="spellEnd"/>
                    <w:r>
                      <w:rPr>
                        <w:rFonts w:ascii="Century Gothic" w:hAnsi="Century Gothic"/>
                        <w:sz w:val="19"/>
                        <w:szCs w:val="19"/>
                      </w:rPr>
                      <w:t xml:space="preserve"> Road, Karen</w:t>
                    </w:r>
                    <w:r w:rsidR="00B872F4" w:rsidRPr="00C5012C">
                      <w:rPr>
                        <w:rFonts w:ascii="Century Gothic" w:hAnsi="Century Gothic"/>
                        <w:sz w:val="19"/>
                        <w:szCs w:val="19"/>
                      </w:rPr>
                      <w:t>, P.O. BOX 56325 – 00200 Nairobi, Kenya. Mobile: +254 733 639 523 / 4. Email: info@kenyaflowercouncil.org. www.kenyaflowercouncil.org</w:t>
                    </w:r>
                  </w:p>
                  <w:p w14:paraId="72342D42" w14:textId="77777777" w:rsidR="00B872F4" w:rsidRDefault="00B872F4" w:rsidP="00B872F4">
                    <w:pPr>
                      <w:jc w:val="center"/>
                    </w:pPr>
                  </w:p>
                </w:txbxContent>
              </v:textbox>
              <w10:wrap anchorx="page"/>
            </v:rect>
          </w:pict>
        </mc:Fallback>
      </mc:AlternateContent>
    </w:r>
    <w:r>
      <w:rPr>
        <w:rFonts w:ascii="Century Gothic" w:hAnsi="Century Gothic"/>
        <w:color w:val="FFFFFF" w:themeColor="background1"/>
        <w:sz w:val="19"/>
        <w:szCs w:val="19"/>
      </w:rPr>
      <w:t>The Gr</w:t>
    </w:r>
    <w:r w:rsidRPr="008B45A0">
      <w:rPr>
        <w:rFonts w:ascii="Century Gothic" w:hAnsi="Century Gothic"/>
        <w:color w:val="FFFFFF" w:themeColor="background1"/>
        <w:sz w:val="19"/>
        <w:szCs w:val="19"/>
      </w:rPr>
      <w:t>: +254 7</w:t>
    </w:r>
    <w:r>
      <w:rPr>
        <w:rFonts w:ascii="Century Gothic" w:hAnsi="Century Gothic"/>
        <w:color w:val="FFFFFF" w:themeColor="background1"/>
        <w:sz w:val="19"/>
        <w:szCs w:val="19"/>
      </w:rPr>
      <w:t xml:space="preserve">33 639 523 / 4. Email: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57D5" w14:textId="77777777" w:rsidR="0091413E" w:rsidRDefault="00914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12114" w14:textId="77777777" w:rsidR="00A229C4" w:rsidRDefault="00A229C4" w:rsidP="008B45A0">
      <w:r>
        <w:separator/>
      </w:r>
    </w:p>
  </w:footnote>
  <w:footnote w:type="continuationSeparator" w:id="0">
    <w:p w14:paraId="742B7D40" w14:textId="77777777" w:rsidR="00A229C4" w:rsidRDefault="00A229C4" w:rsidP="008B4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67B7" w14:textId="77777777" w:rsidR="0091413E" w:rsidRDefault="00914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CB76" w14:textId="76338B05" w:rsidR="008B45A0" w:rsidRDefault="0040262D" w:rsidP="0040262D">
    <w:pPr>
      <w:pStyle w:val="Header"/>
      <w:tabs>
        <w:tab w:val="left" w:pos="7515"/>
      </w:tabs>
    </w:pPr>
    <w:r>
      <w:tab/>
    </w:r>
    <w:r w:rsidR="008977E0">
      <w:rPr>
        <w:noProof/>
        <w:lang w:val="en-US"/>
      </w:rPr>
      <mc:AlternateContent>
        <mc:Choice Requires="wps">
          <w:drawing>
            <wp:anchor distT="0" distB="0" distL="114300" distR="114300" simplePos="0" relativeHeight="251662336" behindDoc="0" locked="0" layoutInCell="1" allowOverlap="1" wp14:anchorId="1A3FCFC3" wp14:editId="1D1218CD">
              <wp:simplePos x="0" y="0"/>
              <wp:positionH relativeFrom="column">
                <wp:posOffset>-95250</wp:posOffset>
              </wp:positionH>
              <wp:positionV relativeFrom="paragraph">
                <wp:posOffset>752475</wp:posOffset>
              </wp:positionV>
              <wp:extent cx="21050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2105025" cy="19050"/>
                      </a:xfrm>
                      <a:prstGeom prst="line">
                        <a:avLst/>
                      </a:prstGeom>
                      <a:noFill/>
                      <a:ln w="19050" cap="flat" cmpd="sng" algn="ctr">
                        <a:solidFill>
                          <a:srgbClr val="E2007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4023EEA"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9.25pt" to="158.2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" strokecolor="#e2007a" strokeweight="1.5pt">
              <v:stroke joinstyle="miter"/>
            </v:line>
          </w:pict>
        </mc:Fallback>
      </mc:AlternateContent>
    </w:r>
    <w:r w:rsidR="008977E0">
      <w:rPr>
        <w:noProof/>
        <w:lang w:val="en-US"/>
      </w:rPr>
      <mc:AlternateContent>
        <mc:Choice Requires="wps">
          <w:drawing>
            <wp:anchor distT="0" distB="0" distL="114300" distR="114300" simplePos="0" relativeHeight="251664384" behindDoc="0" locked="0" layoutInCell="1" allowOverlap="1" wp14:anchorId="5A4E2359" wp14:editId="02AEF3FD">
              <wp:simplePos x="0" y="0"/>
              <wp:positionH relativeFrom="column">
                <wp:posOffset>3933825</wp:posOffset>
              </wp:positionH>
              <wp:positionV relativeFrom="paragraph">
                <wp:posOffset>723900</wp:posOffset>
              </wp:positionV>
              <wp:extent cx="199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1990725" cy="9525"/>
                      </a:xfrm>
                      <a:prstGeom prst="line">
                        <a:avLst/>
                      </a:prstGeom>
                      <a:noFill/>
                      <a:ln w="19050" cap="flat" cmpd="sng" algn="ctr">
                        <a:solidFill>
                          <a:srgbClr val="E2007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AF59501"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75pt,57pt" to="466.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" strokecolor="#e2007a" strokeweight="1.5pt">
              <v:stroke joinstyle="miter"/>
            </v:line>
          </w:pict>
        </mc:Fallback>
      </mc:AlternateContent>
    </w:r>
    <w:r w:rsidR="00594AB5">
      <w:rPr>
        <w:noProof/>
        <w:lang w:val="en-US"/>
      </w:rPr>
      <w:drawing>
        <wp:inline distT="0" distB="0" distL="0" distR="0" wp14:anchorId="0CD2DE8C" wp14:editId="10B045BB">
          <wp:extent cx="1857375" cy="11491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655" cy="1163571"/>
                  </a:xfrm>
                  <a:prstGeom prst="rect">
                    <a:avLst/>
                  </a:prstGeom>
                  <a:noFill/>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3E3D" w14:textId="77777777" w:rsidR="0091413E" w:rsidRDefault="00914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0B"/>
    <w:multiLevelType w:val="multilevel"/>
    <w:tmpl w:val="F684A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A6642"/>
    <w:multiLevelType w:val="hybridMultilevel"/>
    <w:tmpl w:val="7E1A0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12F4E"/>
    <w:multiLevelType w:val="multilevel"/>
    <w:tmpl w:val="52B20EC0"/>
    <w:lvl w:ilvl="0">
      <w:start w:val="1"/>
      <w:numFmt w:val="decimal"/>
      <w:lvlText w:val="%1."/>
      <w:lvlJc w:val="left"/>
      <w:pPr>
        <w:ind w:left="1665" w:hanging="360"/>
      </w:pPr>
    </w:lvl>
    <w:lvl w:ilvl="1">
      <w:start w:val="1"/>
      <w:numFmt w:val="decimal"/>
      <w:isLgl/>
      <w:lvlText w:val="%1.%2."/>
      <w:lvlJc w:val="left"/>
      <w:pPr>
        <w:ind w:left="2385" w:hanging="720"/>
      </w:pPr>
      <w:rPr>
        <w:rFonts w:hint="default"/>
        <w:color w:val="auto"/>
      </w:rPr>
    </w:lvl>
    <w:lvl w:ilvl="2">
      <w:start w:val="1"/>
      <w:numFmt w:val="decimal"/>
      <w:isLgl/>
      <w:lvlText w:val="%1.%2.%3."/>
      <w:lvlJc w:val="left"/>
      <w:pPr>
        <w:ind w:left="2745" w:hanging="720"/>
      </w:pPr>
      <w:rPr>
        <w:rFonts w:hint="default"/>
        <w:color w:val="0000FF"/>
      </w:rPr>
    </w:lvl>
    <w:lvl w:ilvl="3">
      <w:start w:val="1"/>
      <w:numFmt w:val="decimal"/>
      <w:isLgl/>
      <w:lvlText w:val="%1.%2.%3.%4."/>
      <w:lvlJc w:val="left"/>
      <w:pPr>
        <w:ind w:left="3465" w:hanging="1080"/>
      </w:pPr>
      <w:rPr>
        <w:rFonts w:hint="default"/>
        <w:color w:val="0000FF"/>
      </w:rPr>
    </w:lvl>
    <w:lvl w:ilvl="4">
      <w:start w:val="1"/>
      <w:numFmt w:val="decimal"/>
      <w:isLgl/>
      <w:lvlText w:val="%1.%2.%3.%4.%5."/>
      <w:lvlJc w:val="left"/>
      <w:pPr>
        <w:ind w:left="3825" w:hanging="1080"/>
      </w:pPr>
      <w:rPr>
        <w:rFonts w:hint="default"/>
        <w:color w:val="0000FF"/>
      </w:rPr>
    </w:lvl>
    <w:lvl w:ilvl="5">
      <w:start w:val="1"/>
      <w:numFmt w:val="decimal"/>
      <w:isLgl/>
      <w:lvlText w:val="%1.%2.%3.%4.%5.%6."/>
      <w:lvlJc w:val="left"/>
      <w:pPr>
        <w:ind w:left="4545" w:hanging="1440"/>
      </w:pPr>
      <w:rPr>
        <w:rFonts w:hint="default"/>
        <w:color w:val="0000FF"/>
      </w:rPr>
    </w:lvl>
    <w:lvl w:ilvl="6">
      <w:start w:val="1"/>
      <w:numFmt w:val="decimal"/>
      <w:isLgl/>
      <w:lvlText w:val="%1.%2.%3.%4.%5.%6.%7."/>
      <w:lvlJc w:val="left"/>
      <w:pPr>
        <w:ind w:left="4905" w:hanging="1440"/>
      </w:pPr>
      <w:rPr>
        <w:rFonts w:hint="default"/>
        <w:color w:val="0000FF"/>
      </w:rPr>
    </w:lvl>
    <w:lvl w:ilvl="7">
      <w:start w:val="1"/>
      <w:numFmt w:val="decimal"/>
      <w:isLgl/>
      <w:lvlText w:val="%1.%2.%3.%4.%5.%6.%7.%8."/>
      <w:lvlJc w:val="left"/>
      <w:pPr>
        <w:ind w:left="5625" w:hanging="1800"/>
      </w:pPr>
      <w:rPr>
        <w:rFonts w:hint="default"/>
        <w:color w:val="0000FF"/>
      </w:rPr>
    </w:lvl>
    <w:lvl w:ilvl="8">
      <w:start w:val="1"/>
      <w:numFmt w:val="decimal"/>
      <w:isLgl/>
      <w:lvlText w:val="%1.%2.%3.%4.%5.%6.%7.%8.%9."/>
      <w:lvlJc w:val="left"/>
      <w:pPr>
        <w:ind w:left="6345" w:hanging="2160"/>
      </w:pPr>
      <w:rPr>
        <w:rFonts w:hint="default"/>
        <w:color w:val="0000FF"/>
      </w:rPr>
    </w:lvl>
  </w:abstractNum>
  <w:abstractNum w:abstractNumId="3" w15:restartNumberingAfterBreak="0">
    <w:nsid w:val="124F0B1D"/>
    <w:multiLevelType w:val="hybridMultilevel"/>
    <w:tmpl w:val="FF9A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36780"/>
    <w:multiLevelType w:val="hybridMultilevel"/>
    <w:tmpl w:val="378C5F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1E242E"/>
    <w:multiLevelType w:val="multilevel"/>
    <w:tmpl w:val="D21C17C0"/>
    <w:lvl w:ilvl="0">
      <w:start w:val="1"/>
      <w:numFmt w:val="decimal"/>
      <w:lvlText w:val="%1."/>
      <w:lvlJc w:val="left"/>
      <w:pPr>
        <w:tabs>
          <w:tab w:val="num" w:pos="720"/>
        </w:tabs>
        <w:ind w:left="720" w:hanging="360"/>
      </w:pPr>
      <w:rPr>
        <w:rFonts w:ascii="Century Gothic" w:eastAsia="Times New Roman" w:hAnsi="Century Gothic"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44E21"/>
    <w:multiLevelType w:val="multilevel"/>
    <w:tmpl w:val="AED6DD02"/>
    <w:lvl w:ilvl="0">
      <w:start w:val="1"/>
      <w:numFmt w:val="decimal"/>
      <w:lvlText w:val="%1."/>
      <w:lvlJc w:val="left"/>
      <w:pPr>
        <w:ind w:left="1665" w:hanging="360"/>
      </w:pPr>
    </w:lvl>
    <w:lvl w:ilvl="1">
      <w:start w:val="1"/>
      <w:numFmt w:val="decimal"/>
      <w:isLgl/>
      <w:lvlText w:val="%1.%2."/>
      <w:lvlJc w:val="left"/>
      <w:pPr>
        <w:ind w:left="2385" w:hanging="720"/>
      </w:pPr>
      <w:rPr>
        <w:rFonts w:hint="default"/>
        <w:color w:val="auto"/>
      </w:rPr>
    </w:lvl>
    <w:lvl w:ilvl="2">
      <w:start w:val="1"/>
      <w:numFmt w:val="decimal"/>
      <w:isLgl/>
      <w:lvlText w:val="%1.%2.%3."/>
      <w:lvlJc w:val="left"/>
      <w:pPr>
        <w:ind w:left="2745" w:hanging="720"/>
      </w:pPr>
      <w:rPr>
        <w:rFonts w:hint="default"/>
        <w:color w:val="0000FF"/>
      </w:rPr>
    </w:lvl>
    <w:lvl w:ilvl="3">
      <w:start w:val="1"/>
      <w:numFmt w:val="decimal"/>
      <w:isLgl/>
      <w:lvlText w:val="%1.%2.%3.%4."/>
      <w:lvlJc w:val="left"/>
      <w:pPr>
        <w:ind w:left="3465" w:hanging="1080"/>
      </w:pPr>
      <w:rPr>
        <w:rFonts w:hint="default"/>
        <w:color w:val="0000FF"/>
      </w:rPr>
    </w:lvl>
    <w:lvl w:ilvl="4">
      <w:start w:val="1"/>
      <w:numFmt w:val="decimal"/>
      <w:isLgl/>
      <w:lvlText w:val="%1.%2.%3.%4.%5."/>
      <w:lvlJc w:val="left"/>
      <w:pPr>
        <w:ind w:left="3825" w:hanging="1080"/>
      </w:pPr>
      <w:rPr>
        <w:rFonts w:hint="default"/>
        <w:color w:val="0000FF"/>
      </w:rPr>
    </w:lvl>
    <w:lvl w:ilvl="5">
      <w:start w:val="1"/>
      <w:numFmt w:val="decimal"/>
      <w:isLgl/>
      <w:lvlText w:val="%1.%2.%3.%4.%5.%6."/>
      <w:lvlJc w:val="left"/>
      <w:pPr>
        <w:ind w:left="4545" w:hanging="1440"/>
      </w:pPr>
      <w:rPr>
        <w:rFonts w:hint="default"/>
        <w:color w:val="0000FF"/>
      </w:rPr>
    </w:lvl>
    <w:lvl w:ilvl="6">
      <w:start w:val="1"/>
      <w:numFmt w:val="decimal"/>
      <w:isLgl/>
      <w:lvlText w:val="%1.%2.%3.%4.%5.%6.%7."/>
      <w:lvlJc w:val="left"/>
      <w:pPr>
        <w:ind w:left="4905" w:hanging="1440"/>
      </w:pPr>
      <w:rPr>
        <w:rFonts w:hint="default"/>
        <w:color w:val="0000FF"/>
      </w:rPr>
    </w:lvl>
    <w:lvl w:ilvl="7">
      <w:start w:val="1"/>
      <w:numFmt w:val="decimal"/>
      <w:isLgl/>
      <w:lvlText w:val="%1.%2.%3.%4.%5.%6.%7.%8."/>
      <w:lvlJc w:val="left"/>
      <w:pPr>
        <w:ind w:left="5625" w:hanging="1800"/>
      </w:pPr>
      <w:rPr>
        <w:rFonts w:hint="default"/>
        <w:color w:val="0000FF"/>
      </w:rPr>
    </w:lvl>
    <w:lvl w:ilvl="8">
      <w:start w:val="1"/>
      <w:numFmt w:val="decimal"/>
      <w:isLgl/>
      <w:lvlText w:val="%1.%2.%3.%4.%5.%6.%7.%8.%9."/>
      <w:lvlJc w:val="left"/>
      <w:pPr>
        <w:ind w:left="6345" w:hanging="2160"/>
      </w:pPr>
      <w:rPr>
        <w:rFonts w:hint="default"/>
        <w:color w:val="0000FF"/>
      </w:rPr>
    </w:lvl>
  </w:abstractNum>
  <w:abstractNum w:abstractNumId="7" w15:restartNumberingAfterBreak="0">
    <w:nsid w:val="16B84413"/>
    <w:multiLevelType w:val="multilevel"/>
    <w:tmpl w:val="86BA1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A51B5"/>
    <w:multiLevelType w:val="hybridMultilevel"/>
    <w:tmpl w:val="5C9C44AA"/>
    <w:lvl w:ilvl="0" w:tplc="13981B22">
      <w:start w:val="1"/>
      <w:numFmt w:val="decimal"/>
      <w:lvlText w:val="%1."/>
      <w:lvlJc w:val="left"/>
      <w:pPr>
        <w:ind w:left="1530" w:hanging="360"/>
      </w:pPr>
      <w:rPr>
        <w:rFonts w:hint="default"/>
        <w:i w:val="0"/>
        <w:color w:val="00000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7094965"/>
    <w:multiLevelType w:val="hybridMultilevel"/>
    <w:tmpl w:val="78A61982"/>
    <w:lvl w:ilvl="0" w:tplc="0CACA466">
      <w:start w:val="1"/>
      <w:numFmt w:val="decimal"/>
      <w:lvlText w:val="%1."/>
      <w:lvlJc w:val="left"/>
      <w:pPr>
        <w:ind w:left="1365" w:hanging="360"/>
      </w:pPr>
      <w:rPr>
        <w:rFonts w:hint="default"/>
        <w:color w:val="00000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0" w15:restartNumberingAfterBreak="0">
    <w:nsid w:val="2C946181"/>
    <w:multiLevelType w:val="hybridMultilevel"/>
    <w:tmpl w:val="85963F64"/>
    <w:lvl w:ilvl="0" w:tplc="39608BD4">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B87582A"/>
    <w:multiLevelType w:val="hybridMultilevel"/>
    <w:tmpl w:val="191A7B06"/>
    <w:lvl w:ilvl="0" w:tplc="160628BC">
      <w:start w:val="1"/>
      <w:numFmt w:val="decimal"/>
      <w:lvlText w:val="%1."/>
      <w:lvlJc w:val="left"/>
      <w:pPr>
        <w:ind w:left="1560" w:hanging="360"/>
      </w:pPr>
      <w:rPr>
        <w:rFonts w:ascii="Arial" w:hAnsi="Arial" w:hint="default"/>
        <w:i w:val="0"/>
        <w:color w:val="000000"/>
        <w:sz w:val="24"/>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54A05363"/>
    <w:multiLevelType w:val="hybridMultilevel"/>
    <w:tmpl w:val="41DE440E"/>
    <w:lvl w:ilvl="0" w:tplc="D416FFE2">
      <w:start w:val="1"/>
      <w:numFmt w:val="decimal"/>
      <w:lvlText w:val="%1."/>
      <w:lvlJc w:val="left"/>
      <w:pPr>
        <w:ind w:left="1740" w:hanging="360"/>
      </w:pPr>
      <w:rPr>
        <w:rFonts w:hint="default"/>
        <w:i w:val="0"/>
        <w:color w:val="000000"/>
        <w:u w:val="none"/>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3" w15:restartNumberingAfterBreak="0">
    <w:nsid w:val="5F2557E7"/>
    <w:multiLevelType w:val="multilevel"/>
    <w:tmpl w:val="07BC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B3EE8"/>
    <w:multiLevelType w:val="multilevel"/>
    <w:tmpl w:val="1FF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E22DA"/>
    <w:multiLevelType w:val="hybridMultilevel"/>
    <w:tmpl w:val="9A9CD87C"/>
    <w:lvl w:ilvl="0" w:tplc="C3DEA6E8">
      <w:start w:val="1"/>
      <w:numFmt w:val="decimal"/>
      <w:lvlText w:val="%1."/>
      <w:lvlJc w:val="left"/>
      <w:pPr>
        <w:ind w:left="1530" w:hanging="360"/>
      </w:pPr>
      <w:rPr>
        <w:rFonts w:hint="default"/>
        <w:i w:val="0"/>
        <w:color w:val="00000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66BF7551"/>
    <w:multiLevelType w:val="multilevel"/>
    <w:tmpl w:val="DA9E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691CDB"/>
    <w:multiLevelType w:val="hybridMultilevel"/>
    <w:tmpl w:val="6DC8FB1E"/>
    <w:lvl w:ilvl="0" w:tplc="97ECCABE">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8" w15:restartNumberingAfterBreak="0">
    <w:nsid w:val="6D953406"/>
    <w:multiLevelType w:val="multilevel"/>
    <w:tmpl w:val="1D8E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B147F"/>
    <w:multiLevelType w:val="hybridMultilevel"/>
    <w:tmpl w:val="0E74F78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0" w15:restartNumberingAfterBreak="0">
    <w:nsid w:val="786A4688"/>
    <w:multiLevelType w:val="hybridMultilevel"/>
    <w:tmpl w:val="257EB762"/>
    <w:lvl w:ilvl="0" w:tplc="9B9E840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8A05988"/>
    <w:multiLevelType w:val="hybridMultilevel"/>
    <w:tmpl w:val="1FFA3F40"/>
    <w:lvl w:ilvl="0" w:tplc="7534EEA0">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num w:numId="1" w16cid:durableId="992412295">
    <w:abstractNumId w:val="18"/>
  </w:num>
  <w:num w:numId="2" w16cid:durableId="1293634292">
    <w:abstractNumId w:val="0"/>
  </w:num>
  <w:num w:numId="3" w16cid:durableId="2079478307">
    <w:abstractNumId w:val="0"/>
    <w:lvlOverride w:ilvl="0"/>
  </w:num>
  <w:num w:numId="4" w16cid:durableId="245696288">
    <w:abstractNumId w:val="7"/>
  </w:num>
  <w:num w:numId="5" w16cid:durableId="1720595085">
    <w:abstractNumId w:val="10"/>
  </w:num>
  <w:num w:numId="6" w16cid:durableId="953755637">
    <w:abstractNumId w:val="20"/>
  </w:num>
  <w:num w:numId="7" w16cid:durableId="1115520418">
    <w:abstractNumId w:val="4"/>
  </w:num>
  <w:num w:numId="8" w16cid:durableId="1760828458">
    <w:abstractNumId w:val="3"/>
  </w:num>
  <w:num w:numId="9" w16cid:durableId="1816792958">
    <w:abstractNumId w:val="13"/>
  </w:num>
  <w:num w:numId="10" w16cid:durableId="798494265">
    <w:abstractNumId w:val="2"/>
  </w:num>
  <w:num w:numId="11" w16cid:durableId="1654488875">
    <w:abstractNumId w:val="6"/>
  </w:num>
  <w:num w:numId="12" w16cid:durableId="1762336231">
    <w:abstractNumId w:val="14"/>
  </w:num>
  <w:num w:numId="13" w16cid:durableId="1330908643">
    <w:abstractNumId w:val="5"/>
  </w:num>
  <w:num w:numId="14" w16cid:durableId="1372194243">
    <w:abstractNumId w:val="9"/>
  </w:num>
  <w:num w:numId="15" w16cid:durableId="1482040074">
    <w:abstractNumId w:val="16"/>
  </w:num>
  <w:num w:numId="16" w16cid:durableId="1820615312">
    <w:abstractNumId w:val="1"/>
  </w:num>
  <w:num w:numId="17" w16cid:durableId="1379352570">
    <w:abstractNumId w:val="19"/>
  </w:num>
  <w:num w:numId="18" w16cid:durableId="1893034195">
    <w:abstractNumId w:val="11"/>
  </w:num>
  <w:num w:numId="19" w16cid:durableId="2064136043">
    <w:abstractNumId w:val="17"/>
  </w:num>
  <w:num w:numId="20" w16cid:durableId="708797351">
    <w:abstractNumId w:val="21"/>
  </w:num>
  <w:num w:numId="21" w16cid:durableId="1944147712">
    <w:abstractNumId w:val="8"/>
  </w:num>
  <w:num w:numId="22" w16cid:durableId="1804078694">
    <w:abstractNumId w:val="15"/>
  </w:num>
  <w:num w:numId="23" w16cid:durableId="79524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A0"/>
    <w:rsid w:val="00062928"/>
    <w:rsid w:val="00080B99"/>
    <w:rsid w:val="00094449"/>
    <w:rsid w:val="00096DFE"/>
    <w:rsid w:val="000D1C71"/>
    <w:rsid w:val="000D4754"/>
    <w:rsid w:val="000D732B"/>
    <w:rsid w:val="00150597"/>
    <w:rsid w:val="00183FCD"/>
    <w:rsid w:val="001B2CEB"/>
    <w:rsid w:val="001F423A"/>
    <w:rsid w:val="002059F8"/>
    <w:rsid w:val="002156BB"/>
    <w:rsid w:val="002D492A"/>
    <w:rsid w:val="003049D1"/>
    <w:rsid w:val="00315612"/>
    <w:rsid w:val="0035434B"/>
    <w:rsid w:val="003750D5"/>
    <w:rsid w:val="003810BD"/>
    <w:rsid w:val="003A16F0"/>
    <w:rsid w:val="003C4EB6"/>
    <w:rsid w:val="003D6534"/>
    <w:rsid w:val="0040262D"/>
    <w:rsid w:val="00465AA5"/>
    <w:rsid w:val="004D1930"/>
    <w:rsid w:val="004E6009"/>
    <w:rsid w:val="0052705B"/>
    <w:rsid w:val="00551C4D"/>
    <w:rsid w:val="00566057"/>
    <w:rsid w:val="00594AB5"/>
    <w:rsid w:val="005C4549"/>
    <w:rsid w:val="005C7270"/>
    <w:rsid w:val="005D29D4"/>
    <w:rsid w:val="00653E65"/>
    <w:rsid w:val="006C27CD"/>
    <w:rsid w:val="006D451A"/>
    <w:rsid w:val="007343C3"/>
    <w:rsid w:val="00776632"/>
    <w:rsid w:val="00782787"/>
    <w:rsid w:val="007C708A"/>
    <w:rsid w:val="00855185"/>
    <w:rsid w:val="00873A10"/>
    <w:rsid w:val="008977E0"/>
    <w:rsid w:val="008A2796"/>
    <w:rsid w:val="008B45A0"/>
    <w:rsid w:val="008B4602"/>
    <w:rsid w:val="008E4986"/>
    <w:rsid w:val="0091413E"/>
    <w:rsid w:val="00957D95"/>
    <w:rsid w:val="009767EB"/>
    <w:rsid w:val="009E537B"/>
    <w:rsid w:val="00A229C4"/>
    <w:rsid w:val="00A540F2"/>
    <w:rsid w:val="00AA2E73"/>
    <w:rsid w:val="00AB3D0D"/>
    <w:rsid w:val="00B071B3"/>
    <w:rsid w:val="00B127CE"/>
    <w:rsid w:val="00B25F1A"/>
    <w:rsid w:val="00B41FCE"/>
    <w:rsid w:val="00B66CDA"/>
    <w:rsid w:val="00B872F4"/>
    <w:rsid w:val="00BA14F9"/>
    <w:rsid w:val="00BE14BB"/>
    <w:rsid w:val="00CD0B70"/>
    <w:rsid w:val="00CF7570"/>
    <w:rsid w:val="00D03983"/>
    <w:rsid w:val="00D81898"/>
    <w:rsid w:val="00E45570"/>
    <w:rsid w:val="00E86AB8"/>
    <w:rsid w:val="00ED2C8C"/>
    <w:rsid w:val="00F70A6F"/>
    <w:rsid w:val="00FB42E1"/>
    <w:rsid w:val="00FE5098"/>
    <w:rsid w:val="00FF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7F4AA"/>
  <w15:chartTrackingRefBased/>
  <w15:docId w15:val="{6521EA22-F3C3-4F00-8E0E-27324A77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0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5A0"/>
    <w:pPr>
      <w:tabs>
        <w:tab w:val="center" w:pos="4680"/>
        <w:tab w:val="right" w:pos="9360"/>
      </w:tabs>
    </w:pPr>
  </w:style>
  <w:style w:type="character" w:customStyle="1" w:styleId="HeaderChar">
    <w:name w:val="Header Char"/>
    <w:basedOn w:val="DefaultParagraphFont"/>
    <w:link w:val="Header"/>
    <w:uiPriority w:val="99"/>
    <w:rsid w:val="008B45A0"/>
  </w:style>
  <w:style w:type="paragraph" w:styleId="Footer">
    <w:name w:val="footer"/>
    <w:basedOn w:val="Normal"/>
    <w:link w:val="FooterChar"/>
    <w:uiPriority w:val="99"/>
    <w:unhideWhenUsed/>
    <w:rsid w:val="008B45A0"/>
    <w:pPr>
      <w:tabs>
        <w:tab w:val="center" w:pos="4680"/>
        <w:tab w:val="right" w:pos="9360"/>
      </w:tabs>
    </w:pPr>
  </w:style>
  <w:style w:type="character" w:customStyle="1" w:styleId="FooterChar">
    <w:name w:val="Footer Char"/>
    <w:basedOn w:val="DefaultParagraphFont"/>
    <w:link w:val="Footer"/>
    <w:uiPriority w:val="99"/>
    <w:rsid w:val="008B45A0"/>
  </w:style>
  <w:style w:type="character" w:styleId="Hyperlink">
    <w:name w:val="Hyperlink"/>
    <w:basedOn w:val="DefaultParagraphFont"/>
    <w:uiPriority w:val="99"/>
    <w:unhideWhenUsed/>
    <w:rsid w:val="008B45A0"/>
    <w:rPr>
      <w:color w:val="0563C1" w:themeColor="hyperlink"/>
      <w:u w:val="single"/>
    </w:rPr>
  </w:style>
  <w:style w:type="paragraph" w:styleId="NormalWeb">
    <w:name w:val="Normal (Web)"/>
    <w:basedOn w:val="Normal"/>
    <w:unhideWhenUsed/>
    <w:rsid w:val="007343C3"/>
    <w:pPr>
      <w:spacing w:before="100" w:beforeAutospacing="1" w:after="100" w:afterAutospacing="1"/>
    </w:pPr>
    <w:rPr>
      <w:sz w:val="24"/>
      <w:szCs w:val="24"/>
    </w:rPr>
  </w:style>
  <w:style w:type="character" w:customStyle="1" w:styleId="apple-tab-span">
    <w:name w:val="apple-tab-span"/>
    <w:basedOn w:val="DefaultParagraphFont"/>
    <w:rsid w:val="005C4549"/>
  </w:style>
  <w:style w:type="paragraph" w:customStyle="1" w:styleId="BoldSubhead">
    <w:name w:val="Bold Subhead"/>
    <w:next w:val="Normal"/>
    <w:rsid w:val="004E6009"/>
    <w:pPr>
      <w:autoSpaceDE w:val="0"/>
      <w:autoSpaceDN w:val="0"/>
      <w:adjustRightInd w:val="0"/>
      <w:spacing w:after="0" w:line="240" w:lineRule="atLeast"/>
    </w:pPr>
    <w:rPr>
      <w:rFonts w:ascii="Arial" w:eastAsia="Times New Roman" w:hAnsi="Arial" w:cs="Arial"/>
      <w:b/>
      <w:bCs/>
      <w:sz w:val="20"/>
      <w:szCs w:val="24"/>
    </w:rPr>
  </w:style>
  <w:style w:type="paragraph" w:styleId="ListParagraph">
    <w:name w:val="List Paragraph"/>
    <w:basedOn w:val="Normal"/>
    <w:uiPriority w:val="34"/>
    <w:qFormat/>
    <w:rsid w:val="004E6009"/>
    <w:pPr>
      <w:ind w:left="720"/>
    </w:pPr>
  </w:style>
  <w:style w:type="table" w:styleId="TableGrid">
    <w:name w:val="Table Grid"/>
    <w:basedOn w:val="TableNormal"/>
    <w:uiPriority w:val="39"/>
    <w:rsid w:val="00B87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557630">
      <w:bodyDiv w:val="1"/>
      <w:marLeft w:val="0"/>
      <w:marRight w:val="0"/>
      <w:marTop w:val="0"/>
      <w:marBottom w:val="0"/>
      <w:divBdr>
        <w:top w:val="none" w:sz="0" w:space="0" w:color="auto"/>
        <w:left w:val="none" w:sz="0" w:space="0" w:color="auto"/>
        <w:bottom w:val="none" w:sz="0" w:space="0" w:color="auto"/>
        <w:right w:val="none" w:sz="0" w:space="0" w:color="auto"/>
      </w:divBdr>
      <w:divsChild>
        <w:div w:id="1252199380">
          <w:marLeft w:val="0"/>
          <w:marRight w:val="0"/>
          <w:marTop w:val="0"/>
          <w:marBottom w:val="0"/>
          <w:divBdr>
            <w:top w:val="none" w:sz="0" w:space="0" w:color="auto"/>
            <w:left w:val="none" w:sz="0" w:space="0" w:color="auto"/>
            <w:bottom w:val="none" w:sz="0" w:space="0" w:color="auto"/>
            <w:right w:val="none" w:sz="0" w:space="0" w:color="auto"/>
          </w:divBdr>
        </w:div>
        <w:div w:id="1908296964">
          <w:marLeft w:val="0"/>
          <w:marRight w:val="0"/>
          <w:marTop w:val="0"/>
          <w:marBottom w:val="0"/>
          <w:divBdr>
            <w:top w:val="none" w:sz="0" w:space="0" w:color="auto"/>
            <w:left w:val="none" w:sz="0" w:space="0" w:color="auto"/>
            <w:bottom w:val="none" w:sz="0" w:space="0" w:color="auto"/>
            <w:right w:val="none" w:sz="0" w:space="0" w:color="auto"/>
          </w:divBdr>
          <w:divsChild>
            <w:div w:id="1191606744">
              <w:marLeft w:val="0"/>
              <w:marRight w:val="0"/>
              <w:marTop w:val="0"/>
              <w:marBottom w:val="0"/>
              <w:divBdr>
                <w:top w:val="none" w:sz="0" w:space="0" w:color="auto"/>
                <w:left w:val="none" w:sz="0" w:space="0" w:color="auto"/>
                <w:bottom w:val="none" w:sz="0" w:space="0" w:color="auto"/>
                <w:right w:val="none" w:sz="0" w:space="0" w:color="auto"/>
              </w:divBdr>
              <w:divsChild>
                <w:div w:id="1267810570">
                  <w:marLeft w:val="0"/>
                  <w:marRight w:val="0"/>
                  <w:marTop w:val="0"/>
                  <w:marBottom w:val="0"/>
                  <w:divBdr>
                    <w:top w:val="none" w:sz="0" w:space="0" w:color="auto"/>
                    <w:left w:val="none" w:sz="0" w:space="0" w:color="auto"/>
                    <w:bottom w:val="none" w:sz="0" w:space="0" w:color="auto"/>
                    <w:right w:val="none" w:sz="0" w:space="0" w:color="auto"/>
                  </w:divBdr>
                  <w:divsChild>
                    <w:div w:id="685979707">
                      <w:marLeft w:val="0"/>
                      <w:marRight w:val="0"/>
                      <w:marTop w:val="0"/>
                      <w:marBottom w:val="0"/>
                      <w:divBdr>
                        <w:top w:val="none" w:sz="0" w:space="0" w:color="auto"/>
                        <w:left w:val="none" w:sz="0" w:space="0" w:color="auto"/>
                        <w:bottom w:val="none" w:sz="0" w:space="0" w:color="auto"/>
                        <w:right w:val="none" w:sz="0" w:space="0" w:color="auto"/>
                      </w:divBdr>
                      <w:divsChild>
                        <w:div w:id="19130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01005">
                  <w:marLeft w:val="0"/>
                  <w:marRight w:val="0"/>
                  <w:marTop w:val="0"/>
                  <w:marBottom w:val="0"/>
                  <w:divBdr>
                    <w:top w:val="none" w:sz="0" w:space="0" w:color="auto"/>
                    <w:left w:val="none" w:sz="0" w:space="0" w:color="auto"/>
                    <w:bottom w:val="none" w:sz="0" w:space="0" w:color="auto"/>
                    <w:right w:val="none" w:sz="0" w:space="0" w:color="auto"/>
                  </w:divBdr>
                </w:div>
                <w:div w:id="14591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6744">
          <w:marLeft w:val="0"/>
          <w:marRight w:val="0"/>
          <w:marTop w:val="0"/>
          <w:marBottom w:val="0"/>
          <w:divBdr>
            <w:top w:val="none" w:sz="0" w:space="0" w:color="auto"/>
            <w:left w:val="none" w:sz="0" w:space="0" w:color="auto"/>
            <w:bottom w:val="none" w:sz="0" w:space="0" w:color="auto"/>
            <w:right w:val="none" w:sz="0" w:space="0" w:color="auto"/>
          </w:divBdr>
        </w:div>
        <w:div w:id="11077022">
          <w:marLeft w:val="0"/>
          <w:marRight w:val="0"/>
          <w:marTop w:val="0"/>
          <w:marBottom w:val="0"/>
          <w:divBdr>
            <w:top w:val="none" w:sz="0" w:space="0" w:color="auto"/>
            <w:left w:val="none" w:sz="0" w:space="0" w:color="auto"/>
            <w:bottom w:val="none" w:sz="0" w:space="0" w:color="auto"/>
            <w:right w:val="none" w:sz="0" w:space="0" w:color="auto"/>
          </w:divBdr>
        </w:div>
        <w:div w:id="301271862">
          <w:marLeft w:val="0"/>
          <w:marRight w:val="0"/>
          <w:marTop w:val="0"/>
          <w:marBottom w:val="0"/>
          <w:divBdr>
            <w:top w:val="none" w:sz="0" w:space="0" w:color="auto"/>
            <w:left w:val="none" w:sz="0" w:space="0" w:color="auto"/>
            <w:bottom w:val="none" w:sz="0" w:space="0" w:color="auto"/>
            <w:right w:val="none" w:sz="0" w:space="0" w:color="auto"/>
          </w:divBdr>
          <w:divsChild>
            <w:div w:id="548961761">
              <w:marLeft w:val="0"/>
              <w:marRight w:val="0"/>
              <w:marTop w:val="0"/>
              <w:marBottom w:val="0"/>
              <w:divBdr>
                <w:top w:val="none" w:sz="0" w:space="0" w:color="auto"/>
                <w:left w:val="none" w:sz="0" w:space="0" w:color="auto"/>
                <w:bottom w:val="none" w:sz="0" w:space="0" w:color="auto"/>
                <w:right w:val="none" w:sz="0" w:space="0" w:color="auto"/>
              </w:divBdr>
              <w:divsChild>
                <w:div w:id="1315643692">
                  <w:marLeft w:val="0"/>
                  <w:marRight w:val="0"/>
                  <w:marTop w:val="0"/>
                  <w:marBottom w:val="0"/>
                  <w:divBdr>
                    <w:top w:val="none" w:sz="0" w:space="0" w:color="auto"/>
                    <w:left w:val="none" w:sz="0" w:space="0" w:color="auto"/>
                    <w:bottom w:val="none" w:sz="0" w:space="0" w:color="auto"/>
                    <w:right w:val="none" w:sz="0" w:space="0" w:color="auto"/>
                  </w:divBdr>
                  <w:divsChild>
                    <w:div w:id="93810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40977">
      <w:bodyDiv w:val="1"/>
      <w:marLeft w:val="0"/>
      <w:marRight w:val="0"/>
      <w:marTop w:val="0"/>
      <w:marBottom w:val="0"/>
      <w:divBdr>
        <w:top w:val="none" w:sz="0" w:space="0" w:color="auto"/>
        <w:left w:val="none" w:sz="0" w:space="0" w:color="auto"/>
        <w:bottom w:val="none" w:sz="0" w:space="0" w:color="auto"/>
        <w:right w:val="none" w:sz="0" w:space="0" w:color="auto"/>
      </w:divBdr>
    </w:div>
    <w:div w:id="1047023279">
      <w:bodyDiv w:val="1"/>
      <w:marLeft w:val="0"/>
      <w:marRight w:val="0"/>
      <w:marTop w:val="0"/>
      <w:marBottom w:val="0"/>
      <w:divBdr>
        <w:top w:val="none" w:sz="0" w:space="0" w:color="auto"/>
        <w:left w:val="none" w:sz="0" w:space="0" w:color="auto"/>
        <w:bottom w:val="none" w:sz="0" w:space="0" w:color="auto"/>
        <w:right w:val="none" w:sz="0" w:space="0" w:color="auto"/>
      </w:divBdr>
    </w:div>
    <w:div w:id="12136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udits.kenyaflowercouncil.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MEC_Manager</cp:lastModifiedBy>
  <cp:revision>6</cp:revision>
  <dcterms:created xsi:type="dcterms:W3CDTF">2025-03-18T11:16:00Z</dcterms:created>
  <dcterms:modified xsi:type="dcterms:W3CDTF">2026-02-20T07:27:00Z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5b08839b75832b711518f155a775a75c320a6a415ec40e98aa476d369f00399b</vt:lpwstr>
  </property>
</Properties>
</file>